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2296"/>
        <w:tblW w:w="0" w:type="auto"/>
        <w:tblLook w:val="04A0" w:firstRow="1" w:lastRow="0" w:firstColumn="1" w:lastColumn="0" w:noHBand="0" w:noVBand="1"/>
      </w:tblPr>
      <w:tblGrid>
        <w:gridCol w:w="2155"/>
        <w:gridCol w:w="2795"/>
        <w:gridCol w:w="2200"/>
        <w:gridCol w:w="2200"/>
      </w:tblGrid>
      <w:tr w:rsidR="00AA1877" w14:paraId="47B9E387" w14:textId="77777777" w:rsidTr="00DE10CF">
        <w:tc>
          <w:tcPr>
            <w:tcW w:w="2155" w:type="dxa"/>
            <w:shd w:val="clear" w:color="auto" w:fill="FFE599" w:themeFill="accent4" w:themeFillTint="66"/>
          </w:tcPr>
          <w:p w14:paraId="5388FC2F" w14:textId="77777777" w:rsidR="00AA1877" w:rsidRPr="00DF6B7F" w:rsidRDefault="00AA1877" w:rsidP="00AA1877">
            <w:pPr>
              <w:rPr>
                <w:b/>
                <w:bCs/>
                <w:sz w:val="24"/>
                <w:szCs w:val="24"/>
              </w:rPr>
            </w:pPr>
            <w:r w:rsidRPr="00DF6B7F">
              <w:rPr>
                <w:b/>
                <w:bCs/>
                <w:sz w:val="24"/>
                <w:szCs w:val="24"/>
              </w:rPr>
              <w:t>Candidate Name:</w:t>
            </w:r>
          </w:p>
          <w:p w14:paraId="493F836C" w14:textId="77777777" w:rsidR="00AA1877" w:rsidRPr="00DF6B7F" w:rsidRDefault="00AA1877" w:rsidP="00AA1877">
            <w:pPr>
              <w:rPr>
                <w:b/>
                <w:bCs/>
                <w:sz w:val="24"/>
                <w:szCs w:val="24"/>
              </w:rPr>
            </w:pPr>
          </w:p>
          <w:p w14:paraId="24A192BD" w14:textId="77777777" w:rsidR="00AA1877" w:rsidRPr="00DF6B7F" w:rsidRDefault="00AA1877" w:rsidP="00AA1877">
            <w:pPr>
              <w:rPr>
                <w:sz w:val="24"/>
                <w:szCs w:val="24"/>
              </w:rPr>
            </w:pPr>
          </w:p>
        </w:tc>
        <w:tc>
          <w:tcPr>
            <w:tcW w:w="2795" w:type="dxa"/>
          </w:tcPr>
          <w:p w14:paraId="65872198" w14:textId="77777777" w:rsidR="00AA1877" w:rsidRDefault="00AA1877" w:rsidP="00AA1877"/>
        </w:tc>
        <w:tc>
          <w:tcPr>
            <w:tcW w:w="2200" w:type="dxa"/>
            <w:shd w:val="clear" w:color="auto" w:fill="FFE599" w:themeFill="accent4" w:themeFillTint="66"/>
          </w:tcPr>
          <w:p w14:paraId="0C20A242" w14:textId="77777777" w:rsidR="00AA1877" w:rsidRPr="00DF6B7F" w:rsidRDefault="00AA1877" w:rsidP="00AA1877">
            <w:pPr>
              <w:rPr>
                <w:b/>
                <w:bCs/>
                <w:sz w:val="24"/>
                <w:szCs w:val="24"/>
              </w:rPr>
            </w:pPr>
            <w:r w:rsidRPr="00DF6B7F">
              <w:rPr>
                <w:b/>
                <w:bCs/>
                <w:sz w:val="24"/>
                <w:szCs w:val="24"/>
              </w:rPr>
              <w:t>Date:</w:t>
            </w:r>
          </w:p>
        </w:tc>
        <w:tc>
          <w:tcPr>
            <w:tcW w:w="2200" w:type="dxa"/>
          </w:tcPr>
          <w:p w14:paraId="5AFD6FE1" w14:textId="77777777" w:rsidR="00AA1877" w:rsidRDefault="00AA1877" w:rsidP="00AA1877"/>
        </w:tc>
      </w:tr>
      <w:tr w:rsidR="00AA1877" w14:paraId="7CDE249F" w14:textId="77777777" w:rsidTr="00DE10CF">
        <w:tc>
          <w:tcPr>
            <w:tcW w:w="2155" w:type="dxa"/>
            <w:shd w:val="clear" w:color="auto" w:fill="FFE599" w:themeFill="accent4" w:themeFillTint="66"/>
          </w:tcPr>
          <w:p w14:paraId="415A9540" w14:textId="77777777" w:rsidR="00AA1877" w:rsidRPr="00DF6B7F" w:rsidRDefault="00AA1877" w:rsidP="00AA1877">
            <w:pPr>
              <w:rPr>
                <w:b/>
                <w:bCs/>
                <w:sz w:val="24"/>
                <w:szCs w:val="24"/>
              </w:rPr>
            </w:pPr>
            <w:r w:rsidRPr="00DF6B7F">
              <w:rPr>
                <w:b/>
                <w:bCs/>
                <w:sz w:val="24"/>
                <w:szCs w:val="24"/>
              </w:rPr>
              <w:t>Position:</w:t>
            </w:r>
          </w:p>
          <w:p w14:paraId="4B1C7E9B" w14:textId="77777777" w:rsidR="00AA1877" w:rsidRPr="00DF6B7F" w:rsidRDefault="00AA1877" w:rsidP="00AA1877">
            <w:pPr>
              <w:rPr>
                <w:b/>
                <w:bCs/>
                <w:sz w:val="24"/>
                <w:szCs w:val="24"/>
              </w:rPr>
            </w:pPr>
          </w:p>
          <w:p w14:paraId="1F31EFA8" w14:textId="77777777" w:rsidR="00AA1877" w:rsidRPr="00DF6B7F" w:rsidRDefault="00AA1877" w:rsidP="00AA1877">
            <w:pPr>
              <w:rPr>
                <w:b/>
                <w:bCs/>
                <w:sz w:val="24"/>
                <w:szCs w:val="24"/>
              </w:rPr>
            </w:pPr>
          </w:p>
        </w:tc>
        <w:tc>
          <w:tcPr>
            <w:tcW w:w="2795" w:type="dxa"/>
          </w:tcPr>
          <w:p w14:paraId="59C3B05C" w14:textId="77777777" w:rsidR="00AA1877" w:rsidRDefault="00AA1877" w:rsidP="00AA1877"/>
        </w:tc>
        <w:tc>
          <w:tcPr>
            <w:tcW w:w="2200" w:type="dxa"/>
            <w:shd w:val="clear" w:color="auto" w:fill="FFE599" w:themeFill="accent4" w:themeFillTint="66"/>
          </w:tcPr>
          <w:p w14:paraId="43519955" w14:textId="77777777" w:rsidR="00AA1877" w:rsidRPr="00DF6B7F" w:rsidRDefault="00AA1877" w:rsidP="00AA1877">
            <w:pPr>
              <w:rPr>
                <w:b/>
                <w:bCs/>
                <w:sz w:val="24"/>
                <w:szCs w:val="24"/>
              </w:rPr>
            </w:pPr>
            <w:r w:rsidRPr="00DF6B7F">
              <w:rPr>
                <w:b/>
                <w:bCs/>
                <w:sz w:val="24"/>
                <w:szCs w:val="24"/>
              </w:rPr>
              <w:t>Candidate Name:</w:t>
            </w:r>
          </w:p>
        </w:tc>
        <w:tc>
          <w:tcPr>
            <w:tcW w:w="2200" w:type="dxa"/>
          </w:tcPr>
          <w:p w14:paraId="2C74188A" w14:textId="77777777" w:rsidR="00AA1877" w:rsidRDefault="00AA1877" w:rsidP="00AA1877"/>
        </w:tc>
      </w:tr>
      <w:tr w:rsidR="00AA1877" w14:paraId="5516D12C" w14:textId="77777777" w:rsidTr="00DE10CF">
        <w:tc>
          <w:tcPr>
            <w:tcW w:w="2155" w:type="dxa"/>
            <w:shd w:val="clear" w:color="auto" w:fill="FFE599" w:themeFill="accent4" w:themeFillTint="66"/>
          </w:tcPr>
          <w:p w14:paraId="712FD455" w14:textId="77777777" w:rsidR="00AA1877" w:rsidRPr="00DF6B7F" w:rsidRDefault="00AA1877" w:rsidP="00AA1877">
            <w:pPr>
              <w:rPr>
                <w:b/>
                <w:bCs/>
                <w:sz w:val="24"/>
                <w:szCs w:val="24"/>
              </w:rPr>
            </w:pPr>
            <w:r w:rsidRPr="00DF6B7F">
              <w:rPr>
                <w:b/>
                <w:bCs/>
                <w:sz w:val="24"/>
                <w:szCs w:val="24"/>
              </w:rPr>
              <w:t>Format:</w:t>
            </w:r>
          </w:p>
          <w:p w14:paraId="52F1A25C" w14:textId="77777777" w:rsidR="00AA1877" w:rsidRPr="00DF6B7F" w:rsidRDefault="00AA1877" w:rsidP="00AA1877">
            <w:pPr>
              <w:rPr>
                <w:sz w:val="24"/>
                <w:szCs w:val="24"/>
              </w:rPr>
            </w:pPr>
          </w:p>
          <w:p w14:paraId="1AEE8967" w14:textId="77777777" w:rsidR="00AA1877" w:rsidRPr="00DF6B7F" w:rsidRDefault="00AA1877" w:rsidP="00AA1877">
            <w:pPr>
              <w:rPr>
                <w:sz w:val="24"/>
                <w:szCs w:val="24"/>
              </w:rPr>
            </w:pPr>
          </w:p>
        </w:tc>
        <w:tc>
          <w:tcPr>
            <w:tcW w:w="2795" w:type="dxa"/>
          </w:tcPr>
          <w:p w14:paraId="4C19F00F" w14:textId="77777777" w:rsidR="00AA1877" w:rsidRDefault="00AA1877" w:rsidP="00AA1877"/>
        </w:tc>
        <w:tc>
          <w:tcPr>
            <w:tcW w:w="2200" w:type="dxa"/>
            <w:shd w:val="clear" w:color="auto" w:fill="FFE599" w:themeFill="accent4" w:themeFillTint="66"/>
          </w:tcPr>
          <w:p w14:paraId="1A1B5FC5" w14:textId="77777777" w:rsidR="00AA1877" w:rsidRPr="00DF6B7F" w:rsidRDefault="00AA1877" w:rsidP="00AA1877">
            <w:pPr>
              <w:rPr>
                <w:b/>
                <w:bCs/>
                <w:sz w:val="24"/>
                <w:szCs w:val="24"/>
              </w:rPr>
            </w:pPr>
            <w:r w:rsidRPr="00DF6B7F">
              <w:rPr>
                <w:b/>
                <w:bCs/>
                <w:sz w:val="24"/>
                <w:szCs w:val="24"/>
              </w:rPr>
              <w:t>Name of Interviewer/s:</w:t>
            </w:r>
          </w:p>
        </w:tc>
        <w:tc>
          <w:tcPr>
            <w:tcW w:w="2200" w:type="dxa"/>
          </w:tcPr>
          <w:p w14:paraId="2735C6C2" w14:textId="77777777" w:rsidR="00AA1877" w:rsidRDefault="00AA1877" w:rsidP="00AA1877"/>
        </w:tc>
      </w:tr>
      <w:tr w:rsidR="00AA1877" w14:paraId="44CF4CD6" w14:textId="77777777" w:rsidTr="00DE10CF">
        <w:trPr>
          <w:trHeight w:val="323"/>
        </w:trPr>
        <w:tc>
          <w:tcPr>
            <w:tcW w:w="2155" w:type="dxa"/>
            <w:shd w:val="clear" w:color="auto" w:fill="FFE599" w:themeFill="accent4" w:themeFillTint="66"/>
          </w:tcPr>
          <w:p w14:paraId="676376E0" w14:textId="77777777" w:rsidR="00AA1877" w:rsidRPr="00DF6B7F" w:rsidRDefault="00AA1877" w:rsidP="00AA1877">
            <w:pPr>
              <w:rPr>
                <w:b/>
                <w:bCs/>
                <w:sz w:val="24"/>
                <w:szCs w:val="24"/>
              </w:rPr>
            </w:pPr>
            <w:r w:rsidRPr="00DF6B7F">
              <w:rPr>
                <w:b/>
                <w:bCs/>
                <w:sz w:val="24"/>
                <w:szCs w:val="24"/>
              </w:rPr>
              <w:t>Grade:</w:t>
            </w:r>
          </w:p>
          <w:p w14:paraId="6DD44CCF" w14:textId="77777777" w:rsidR="00AA1877" w:rsidRDefault="00AA1877" w:rsidP="00AA1877"/>
          <w:p w14:paraId="04938E73" w14:textId="77777777" w:rsidR="00AA1877" w:rsidRDefault="00AA1877" w:rsidP="00AA1877"/>
        </w:tc>
        <w:tc>
          <w:tcPr>
            <w:tcW w:w="2795" w:type="dxa"/>
          </w:tcPr>
          <w:p w14:paraId="2BCC7EF6" w14:textId="77777777" w:rsidR="00AA1877" w:rsidRDefault="00AA1877" w:rsidP="00AA1877"/>
        </w:tc>
        <w:tc>
          <w:tcPr>
            <w:tcW w:w="2200" w:type="dxa"/>
            <w:shd w:val="clear" w:color="auto" w:fill="FFE599" w:themeFill="accent4" w:themeFillTint="66"/>
          </w:tcPr>
          <w:p w14:paraId="5F2F6B26" w14:textId="77777777" w:rsidR="00AA1877" w:rsidRPr="00DF6B7F" w:rsidRDefault="00AA1877" w:rsidP="00AA1877">
            <w:pPr>
              <w:rPr>
                <w:b/>
                <w:bCs/>
                <w:sz w:val="24"/>
                <w:szCs w:val="24"/>
              </w:rPr>
            </w:pPr>
            <w:r w:rsidRPr="00DF6B7F">
              <w:rPr>
                <w:b/>
                <w:bCs/>
                <w:sz w:val="24"/>
                <w:szCs w:val="24"/>
              </w:rPr>
              <w:t>Location:</w:t>
            </w:r>
          </w:p>
        </w:tc>
        <w:tc>
          <w:tcPr>
            <w:tcW w:w="2200" w:type="dxa"/>
          </w:tcPr>
          <w:p w14:paraId="392E6B18" w14:textId="77777777" w:rsidR="00AA1877" w:rsidRDefault="00AA1877" w:rsidP="00AA1877"/>
        </w:tc>
      </w:tr>
    </w:tbl>
    <w:p w14:paraId="0D44E35C" w14:textId="5D71FB30" w:rsidR="00DE10CF" w:rsidRDefault="00DE10CF" w:rsidP="00AA1877">
      <w:pPr>
        <w:rPr>
          <w:i/>
          <w:iCs/>
        </w:rPr>
      </w:pPr>
    </w:p>
    <w:p w14:paraId="78BE57F2" w14:textId="77777777" w:rsidR="00806087" w:rsidRPr="00DE10CF" w:rsidRDefault="00806087" w:rsidP="00AA1877">
      <w:pPr>
        <w:rPr>
          <w:i/>
          <w:iCs/>
        </w:rPr>
      </w:pPr>
    </w:p>
    <w:p w14:paraId="02650E50" w14:textId="7C5B4A68" w:rsidR="00277AFD" w:rsidRPr="00DE10CF" w:rsidRDefault="00277AFD" w:rsidP="00AA1877">
      <w:pPr>
        <w:rPr>
          <w:i/>
          <w:iCs/>
        </w:rPr>
      </w:pPr>
      <w:r w:rsidRPr="00DE10CF">
        <w:rPr>
          <w:i/>
          <w:iCs/>
        </w:rPr>
        <w:t>Ensure that your scores compare the quality of answer against your set criteria</w:t>
      </w:r>
      <w:r w:rsidR="000C7A95" w:rsidRPr="00DE10CF">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8109"/>
      </w:tblGrid>
      <w:tr w:rsidR="00AA1877" w:rsidRPr="00AA1877" w14:paraId="381141F1" w14:textId="77777777" w:rsidTr="00DE10CF">
        <w:trPr>
          <w:trHeight w:val="454"/>
        </w:trPr>
        <w:tc>
          <w:tcPr>
            <w:tcW w:w="9350" w:type="dxa"/>
            <w:gridSpan w:val="2"/>
            <w:shd w:val="clear" w:color="auto" w:fill="FFE599" w:themeFill="accent4" w:themeFillTint="66"/>
            <w:vAlign w:val="center"/>
          </w:tcPr>
          <w:p w14:paraId="63D33125" w14:textId="70343C5D" w:rsidR="00AA1877" w:rsidRPr="00C97DCB" w:rsidRDefault="00AA1877" w:rsidP="00AA1877">
            <w:pPr>
              <w:spacing w:after="0" w:line="240" w:lineRule="auto"/>
              <w:rPr>
                <w:rFonts w:eastAsia="Times New Roman" w:cstheme="minorHAnsi"/>
                <w:color w:val="665546"/>
                <w:sz w:val="24"/>
                <w:szCs w:val="30"/>
                <w:lang w:val="en-AU" w:eastAsia="en-AU" w:bidi="th-TH"/>
              </w:rPr>
            </w:pPr>
            <w:r w:rsidRPr="00C97DCB">
              <w:rPr>
                <w:rFonts w:eastAsia="Times New Roman" w:cstheme="minorHAnsi"/>
                <w:b/>
                <w:sz w:val="24"/>
                <w:szCs w:val="24"/>
                <w:lang w:val="en-AU" w:eastAsia="en-AU"/>
              </w:rPr>
              <w:t>Rating Scale</w:t>
            </w:r>
          </w:p>
        </w:tc>
      </w:tr>
      <w:tr w:rsidR="00AA1877" w:rsidRPr="00AA1877" w14:paraId="6070F162" w14:textId="77777777" w:rsidTr="00AA1877">
        <w:trPr>
          <w:trHeight w:val="510"/>
        </w:trPr>
        <w:tc>
          <w:tcPr>
            <w:tcW w:w="1241" w:type="dxa"/>
            <w:shd w:val="clear" w:color="auto" w:fill="auto"/>
            <w:vAlign w:val="center"/>
          </w:tcPr>
          <w:p w14:paraId="091B8ACD" w14:textId="77777777" w:rsidR="00AA1877" w:rsidRPr="00C97DCB" w:rsidRDefault="00AA1877" w:rsidP="00AA1877">
            <w:pPr>
              <w:spacing w:after="0" w:line="240" w:lineRule="auto"/>
              <w:jc w:val="center"/>
              <w:rPr>
                <w:rFonts w:ascii="Arial" w:eastAsia="Times New Roman" w:hAnsi="Arial" w:cs="Arial"/>
                <w:b/>
                <w:lang w:val="en-AU" w:eastAsia="en-AU"/>
              </w:rPr>
            </w:pPr>
            <w:r w:rsidRPr="00C97DCB">
              <w:rPr>
                <w:rFonts w:ascii="Arial" w:eastAsia="Times New Roman" w:hAnsi="Arial" w:cs="Arial"/>
                <w:b/>
                <w:lang w:val="en-AU" w:eastAsia="en-AU"/>
              </w:rPr>
              <w:t>5</w:t>
            </w:r>
          </w:p>
        </w:tc>
        <w:tc>
          <w:tcPr>
            <w:tcW w:w="8109" w:type="dxa"/>
            <w:shd w:val="clear" w:color="auto" w:fill="auto"/>
            <w:vAlign w:val="center"/>
          </w:tcPr>
          <w:p w14:paraId="00A8A28F" w14:textId="5A23E020" w:rsidR="00AA1877" w:rsidRPr="00C97DCB" w:rsidRDefault="00AA1877" w:rsidP="00AA1877">
            <w:pPr>
              <w:spacing w:after="0" w:line="240" w:lineRule="auto"/>
              <w:rPr>
                <w:rFonts w:eastAsia="Times New Roman" w:cstheme="minorHAnsi"/>
                <w:lang w:val="en-AU" w:eastAsia="en-AU"/>
              </w:rPr>
            </w:pPr>
            <w:r w:rsidRPr="00C97DCB">
              <w:rPr>
                <w:rFonts w:eastAsia="Times New Roman" w:cstheme="minorHAnsi"/>
                <w:lang w:val="en-AU" w:eastAsia="en-AU"/>
              </w:rPr>
              <w:t xml:space="preserve">Significantly Exceeds Expectations </w:t>
            </w:r>
          </w:p>
        </w:tc>
      </w:tr>
      <w:tr w:rsidR="00AA1877" w:rsidRPr="00AA1877" w14:paraId="1B6C1DC6" w14:textId="77777777" w:rsidTr="00AA1877">
        <w:trPr>
          <w:trHeight w:val="510"/>
        </w:trPr>
        <w:tc>
          <w:tcPr>
            <w:tcW w:w="1241" w:type="dxa"/>
            <w:shd w:val="clear" w:color="auto" w:fill="auto"/>
            <w:vAlign w:val="center"/>
          </w:tcPr>
          <w:p w14:paraId="67E92799" w14:textId="77777777" w:rsidR="00AA1877" w:rsidRPr="00C97DCB" w:rsidRDefault="00AA1877" w:rsidP="00AA1877">
            <w:pPr>
              <w:spacing w:after="0" w:line="240" w:lineRule="auto"/>
              <w:jc w:val="center"/>
              <w:rPr>
                <w:rFonts w:ascii="Arial" w:eastAsia="Times New Roman" w:hAnsi="Arial" w:cs="Arial"/>
                <w:b/>
                <w:lang w:val="en-AU" w:eastAsia="en-AU"/>
              </w:rPr>
            </w:pPr>
            <w:r w:rsidRPr="00C97DCB">
              <w:rPr>
                <w:rFonts w:ascii="Arial" w:eastAsia="Times New Roman" w:hAnsi="Arial" w:cs="Arial"/>
                <w:b/>
                <w:lang w:val="en-AU" w:eastAsia="en-AU"/>
              </w:rPr>
              <w:t>4</w:t>
            </w:r>
          </w:p>
        </w:tc>
        <w:tc>
          <w:tcPr>
            <w:tcW w:w="8109" w:type="dxa"/>
            <w:shd w:val="clear" w:color="auto" w:fill="auto"/>
            <w:vAlign w:val="center"/>
          </w:tcPr>
          <w:p w14:paraId="76A10C91" w14:textId="66F511B7" w:rsidR="00AA1877" w:rsidRPr="00C97DCB" w:rsidRDefault="00AA1877" w:rsidP="00AA1877">
            <w:pPr>
              <w:spacing w:after="0" w:line="240" w:lineRule="auto"/>
              <w:rPr>
                <w:rFonts w:eastAsia="Times New Roman" w:cstheme="minorHAnsi"/>
                <w:lang w:val="en-AU" w:eastAsia="en-AU"/>
              </w:rPr>
            </w:pPr>
            <w:r w:rsidRPr="00C97DCB">
              <w:rPr>
                <w:rFonts w:eastAsia="Times New Roman" w:cstheme="minorHAnsi"/>
                <w:lang w:val="en-AU" w:eastAsia="en-AU"/>
              </w:rPr>
              <w:t>Exceeds Expectations</w:t>
            </w:r>
          </w:p>
        </w:tc>
      </w:tr>
      <w:tr w:rsidR="00AA1877" w:rsidRPr="00AA1877" w14:paraId="564FB28A" w14:textId="77777777" w:rsidTr="00AA1877">
        <w:trPr>
          <w:trHeight w:val="510"/>
        </w:trPr>
        <w:tc>
          <w:tcPr>
            <w:tcW w:w="1241" w:type="dxa"/>
            <w:shd w:val="clear" w:color="auto" w:fill="auto"/>
            <w:vAlign w:val="center"/>
          </w:tcPr>
          <w:p w14:paraId="1DBEFB97" w14:textId="77777777" w:rsidR="00AA1877" w:rsidRPr="00C97DCB" w:rsidRDefault="00AA1877" w:rsidP="00AA1877">
            <w:pPr>
              <w:spacing w:after="0" w:line="240" w:lineRule="auto"/>
              <w:jc w:val="center"/>
              <w:rPr>
                <w:rFonts w:ascii="Arial" w:eastAsia="Times New Roman" w:hAnsi="Arial" w:cs="Arial"/>
                <w:b/>
                <w:lang w:val="en-AU" w:eastAsia="en-AU"/>
              </w:rPr>
            </w:pPr>
            <w:r w:rsidRPr="00C97DCB">
              <w:rPr>
                <w:rFonts w:ascii="Arial" w:eastAsia="Times New Roman" w:hAnsi="Arial" w:cs="Arial"/>
                <w:b/>
                <w:lang w:val="en-AU" w:eastAsia="en-AU"/>
              </w:rPr>
              <w:t>3</w:t>
            </w:r>
          </w:p>
        </w:tc>
        <w:tc>
          <w:tcPr>
            <w:tcW w:w="8109" w:type="dxa"/>
            <w:shd w:val="clear" w:color="auto" w:fill="auto"/>
            <w:vAlign w:val="center"/>
          </w:tcPr>
          <w:p w14:paraId="42C68E59" w14:textId="5B16712A" w:rsidR="00AA1877" w:rsidRPr="00C97DCB" w:rsidRDefault="00AA1877" w:rsidP="00AA1877">
            <w:pPr>
              <w:spacing w:after="0" w:line="240" w:lineRule="auto"/>
              <w:rPr>
                <w:rFonts w:eastAsia="Times New Roman" w:cstheme="minorHAnsi"/>
                <w:lang w:val="en-AU" w:eastAsia="en-AU"/>
              </w:rPr>
            </w:pPr>
            <w:r w:rsidRPr="00C97DCB">
              <w:rPr>
                <w:rFonts w:eastAsia="Times New Roman" w:cstheme="minorHAnsi"/>
                <w:lang w:val="en-AU" w:eastAsia="en-AU"/>
              </w:rPr>
              <w:t>Meets Expectations (Meets criteria for successful job performance)</w:t>
            </w:r>
          </w:p>
        </w:tc>
      </w:tr>
      <w:tr w:rsidR="00AA1877" w:rsidRPr="00AA1877" w14:paraId="5EB86555" w14:textId="77777777" w:rsidTr="00AA1877">
        <w:trPr>
          <w:trHeight w:val="510"/>
        </w:trPr>
        <w:tc>
          <w:tcPr>
            <w:tcW w:w="1241" w:type="dxa"/>
            <w:shd w:val="clear" w:color="auto" w:fill="auto"/>
            <w:vAlign w:val="center"/>
          </w:tcPr>
          <w:p w14:paraId="4A81398A" w14:textId="77777777" w:rsidR="00AA1877" w:rsidRPr="00C97DCB" w:rsidRDefault="00AA1877" w:rsidP="00AA1877">
            <w:pPr>
              <w:spacing w:after="0" w:line="240" w:lineRule="auto"/>
              <w:jc w:val="center"/>
              <w:rPr>
                <w:rFonts w:ascii="Arial" w:eastAsia="Times New Roman" w:hAnsi="Arial" w:cs="Arial"/>
                <w:b/>
                <w:lang w:val="en-AU" w:eastAsia="en-AU"/>
              </w:rPr>
            </w:pPr>
            <w:r w:rsidRPr="00C97DCB">
              <w:rPr>
                <w:rFonts w:ascii="Arial" w:eastAsia="Times New Roman" w:hAnsi="Arial" w:cs="Arial"/>
                <w:b/>
                <w:lang w:val="en-AU" w:eastAsia="en-AU"/>
              </w:rPr>
              <w:t>2</w:t>
            </w:r>
          </w:p>
        </w:tc>
        <w:tc>
          <w:tcPr>
            <w:tcW w:w="8109" w:type="dxa"/>
            <w:shd w:val="clear" w:color="auto" w:fill="auto"/>
            <w:vAlign w:val="center"/>
          </w:tcPr>
          <w:p w14:paraId="5A894211" w14:textId="4A6C658A" w:rsidR="00AA1877" w:rsidRPr="00C97DCB" w:rsidRDefault="00AA1877" w:rsidP="00AA1877">
            <w:pPr>
              <w:spacing w:after="0" w:line="240" w:lineRule="auto"/>
              <w:rPr>
                <w:rFonts w:eastAsia="Times New Roman" w:cstheme="minorHAnsi"/>
                <w:lang w:val="en-AU" w:eastAsia="en-AU"/>
              </w:rPr>
            </w:pPr>
            <w:r w:rsidRPr="00C97DCB">
              <w:rPr>
                <w:rFonts w:eastAsia="Times New Roman" w:cstheme="minorHAnsi"/>
                <w:lang w:val="en-AU" w:eastAsia="en-AU"/>
              </w:rPr>
              <w:t>Below Expectations</w:t>
            </w:r>
          </w:p>
        </w:tc>
      </w:tr>
      <w:tr w:rsidR="00AA1877" w:rsidRPr="00AA1877" w14:paraId="78407A12" w14:textId="77777777" w:rsidTr="00AA1877">
        <w:trPr>
          <w:trHeight w:val="510"/>
        </w:trPr>
        <w:tc>
          <w:tcPr>
            <w:tcW w:w="1241" w:type="dxa"/>
            <w:shd w:val="clear" w:color="auto" w:fill="auto"/>
            <w:vAlign w:val="center"/>
          </w:tcPr>
          <w:p w14:paraId="631461F1" w14:textId="77777777" w:rsidR="00AA1877" w:rsidRPr="00C97DCB" w:rsidRDefault="00AA1877" w:rsidP="00AA1877">
            <w:pPr>
              <w:spacing w:after="0" w:line="240" w:lineRule="auto"/>
              <w:jc w:val="center"/>
              <w:rPr>
                <w:rFonts w:ascii="Arial" w:eastAsia="Times New Roman" w:hAnsi="Arial" w:cs="Arial"/>
                <w:b/>
                <w:lang w:val="en-AU" w:eastAsia="en-AU"/>
              </w:rPr>
            </w:pPr>
            <w:r w:rsidRPr="00C97DCB">
              <w:rPr>
                <w:rFonts w:ascii="Arial" w:eastAsia="Times New Roman" w:hAnsi="Arial" w:cs="Arial"/>
                <w:b/>
                <w:lang w:val="en-AU" w:eastAsia="en-AU"/>
              </w:rPr>
              <w:t>1</w:t>
            </w:r>
          </w:p>
        </w:tc>
        <w:tc>
          <w:tcPr>
            <w:tcW w:w="8109" w:type="dxa"/>
            <w:shd w:val="clear" w:color="auto" w:fill="auto"/>
            <w:vAlign w:val="center"/>
          </w:tcPr>
          <w:p w14:paraId="1FFE4241" w14:textId="621AE599" w:rsidR="00AA1877" w:rsidRPr="00C97DCB" w:rsidRDefault="00AA1877" w:rsidP="00AA1877">
            <w:pPr>
              <w:spacing w:after="0" w:line="240" w:lineRule="auto"/>
              <w:rPr>
                <w:rFonts w:eastAsia="Times New Roman" w:cstheme="minorHAnsi"/>
                <w:lang w:val="en-AU" w:eastAsia="en-AU"/>
              </w:rPr>
            </w:pPr>
            <w:r w:rsidRPr="00C97DCB">
              <w:rPr>
                <w:rFonts w:eastAsia="Times New Roman" w:cstheme="minorHAnsi"/>
                <w:lang w:val="en-AU" w:eastAsia="en-AU"/>
              </w:rPr>
              <w:t>Significantly Below Expectations</w:t>
            </w:r>
          </w:p>
        </w:tc>
      </w:tr>
    </w:tbl>
    <w:p w14:paraId="664834F4" w14:textId="512FC818" w:rsidR="00AA1877" w:rsidRPr="008D1DD0" w:rsidRDefault="00AA1877" w:rsidP="00AA1877">
      <w:pPr>
        <w:rPr>
          <w:b/>
          <w:bCs/>
        </w:rPr>
      </w:pPr>
    </w:p>
    <w:p w14:paraId="311C24C0" w14:textId="5E50F6EE" w:rsidR="008D1DD0" w:rsidRDefault="008D1DD0" w:rsidP="000C7A95">
      <w:pPr>
        <w:tabs>
          <w:tab w:val="center" w:pos="4680"/>
        </w:tabs>
        <w:rPr>
          <w:b/>
          <w:bCs/>
          <w:sz w:val="28"/>
          <w:szCs w:val="28"/>
        </w:rPr>
      </w:pPr>
      <w:r w:rsidRPr="008D1DD0">
        <w:rPr>
          <w:b/>
          <w:bCs/>
          <w:sz w:val="28"/>
          <w:szCs w:val="28"/>
        </w:rPr>
        <w:t>Interviewing format Guideline</w:t>
      </w:r>
      <w:r w:rsidR="000C7A95">
        <w:rPr>
          <w:b/>
          <w:bCs/>
          <w:sz w:val="28"/>
          <w:szCs w:val="28"/>
        </w:rPr>
        <w:tab/>
      </w:r>
    </w:p>
    <w:p w14:paraId="60F08D30" w14:textId="68D380B3" w:rsidR="00DF6B7F" w:rsidRDefault="000C7A95" w:rsidP="00DF6B7F">
      <w:pPr>
        <w:pStyle w:val="ListParagraph"/>
        <w:numPr>
          <w:ilvl w:val="0"/>
          <w:numId w:val="4"/>
        </w:numPr>
        <w:tabs>
          <w:tab w:val="center" w:pos="4680"/>
        </w:tabs>
      </w:pPr>
      <w:r w:rsidRPr="000C7A95">
        <w:t xml:space="preserve"> Welcome the candidate – Remember to introduce yourself and explain the interview format covering off</w:t>
      </w:r>
      <w:r w:rsidR="00DF6B7F">
        <w:t xml:space="preserve"> the following:</w:t>
      </w:r>
    </w:p>
    <w:p w14:paraId="14FD49CB" w14:textId="146D6D53" w:rsidR="00DF6B7F" w:rsidRPr="000C7A95" w:rsidRDefault="00DF6B7F" w:rsidP="00DF6B7F">
      <w:pPr>
        <w:pStyle w:val="ListParagraph"/>
        <w:numPr>
          <w:ilvl w:val="0"/>
          <w:numId w:val="5"/>
        </w:numPr>
        <w:tabs>
          <w:tab w:val="center" w:pos="4680"/>
        </w:tabs>
      </w:pPr>
      <w:r>
        <w:t>Candidate comfort – Do they need a glass of water?  Is the interview location private?</w:t>
      </w:r>
    </w:p>
    <w:p w14:paraId="46A4CE89" w14:textId="2957B42B" w:rsidR="000C7A95" w:rsidRPr="000C7A95" w:rsidRDefault="000C7A95" w:rsidP="000C7A95">
      <w:pPr>
        <w:pStyle w:val="ListParagraph"/>
        <w:numPr>
          <w:ilvl w:val="0"/>
          <w:numId w:val="5"/>
        </w:numPr>
        <w:tabs>
          <w:tab w:val="center" w:pos="4680"/>
        </w:tabs>
      </w:pPr>
      <w:r w:rsidRPr="000C7A95">
        <w:t xml:space="preserve">State the expected duration of the </w:t>
      </w:r>
      <w:proofErr w:type="gramStart"/>
      <w:r w:rsidRPr="000C7A95">
        <w:t>interview</w:t>
      </w:r>
      <w:proofErr w:type="gramEnd"/>
    </w:p>
    <w:p w14:paraId="24A79E61" w14:textId="78D625E0" w:rsidR="000C7A95" w:rsidRPr="000C7A95" w:rsidRDefault="000C7A95" w:rsidP="000C7A95">
      <w:pPr>
        <w:pStyle w:val="ListParagraph"/>
        <w:numPr>
          <w:ilvl w:val="0"/>
          <w:numId w:val="5"/>
        </w:numPr>
        <w:tabs>
          <w:tab w:val="center" w:pos="4680"/>
        </w:tabs>
      </w:pPr>
      <w:r w:rsidRPr="000C7A95">
        <w:t xml:space="preserve">Provide information about the position and wider </w:t>
      </w:r>
      <w:proofErr w:type="gramStart"/>
      <w:r w:rsidRPr="000C7A95">
        <w:t>team</w:t>
      </w:r>
      <w:proofErr w:type="gramEnd"/>
    </w:p>
    <w:p w14:paraId="4A77ED13" w14:textId="72DF07A2" w:rsidR="000C7A95" w:rsidRPr="000C7A95" w:rsidRDefault="000C7A95" w:rsidP="000C7A95">
      <w:pPr>
        <w:pStyle w:val="ListParagraph"/>
        <w:numPr>
          <w:ilvl w:val="0"/>
          <w:numId w:val="5"/>
        </w:numPr>
        <w:tabs>
          <w:tab w:val="center" w:pos="4680"/>
        </w:tabs>
      </w:pPr>
      <w:r w:rsidRPr="000C7A95">
        <w:t xml:space="preserve">Ask a mix of structured questions ensuring that you ask follow-up </w:t>
      </w:r>
      <w:proofErr w:type="gramStart"/>
      <w:r w:rsidRPr="000C7A95">
        <w:t>questions</w:t>
      </w:r>
      <w:proofErr w:type="gramEnd"/>
    </w:p>
    <w:p w14:paraId="05775158" w14:textId="46E64C5A" w:rsidR="000C7A95" w:rsidRPr="000C7A95" w:rsidRDefault="000C7A95" w:rsidP="000C7A95">
      <w:pPr>
        <w:pStyle w:val="ListParagraph"/>
        <w:numPr>
          <w:ilvl w:val="0"/>
          <w:numId w:val="5"/>
        </w:numPr>
        <w:tabs>
          <w:tab w:val="center" w:pos="4680"/>
        </w:tabs>
      </w:pPr>
      <w:r w:rsidRPr="000C7A95">
        <w:t xml:space="preserve">Allow time for questions from the </w:t>
      </w:r>
      <w:proofErr w:type="gramStart"/>
      <w:r w:rsidRPr="000C7A95">
        <w:t>candidate</w:t>
      </w:r>
      <w:proofErr w:type="gramEnd"/>
    </w:p>
    <w:p w14:paraId="57B351BE" w14:textId="267FC368" w:rsidR="000C7A95" w:rsidRPr="000C7A95" w:rsidRDefault="000C7A95" w:rsidP="000C7A95">
      <w:pPr>
        <w:pStyle w:val="ListParagraph"/>
        <w:numPr>
          <w:ilvl w:val="0"/>
          <w:numId w:val="4"/>
        </w:numPr>
        <w:tabs>
          <w:tab w:val="center" w:pos="4680"/>
        </w:tabs>
      </w:pPr>
      <w:r w:rsidRPr="000C7A95">
        <w:t>Ensure that you sight necessary legal documents i.e. Right to work in AU/NZ and qualifications</w:t>
      </w:r>
    </w:p>
    <w:p w14:paraId="0E783A2F" w14:textId="760E5AFA" w:rsidR="000C7A95" w:rsidRPr="000C7A95" w:rsidRDefault="000C7A95" w:rsidP="000C7A95">
      <w:pPr>
        <w:pStyle w:val="ListParagraph"/>
        <w:numPr>
          <w:ilvl w:val="0"/>
          <w:numId w:val="4"/>
        </w:numPr>
        <w:tabs>
          <w:tab w:val="center" w:pos="4680"/>
        </w:tabs>
      </w:pPr>
      <w:r w:rsidRPr="000C7A95">
        <w:t xml:space="preserve">Understand the candidate’s work background (if any) and motivation for changing </w:t>
      </w:r>
      <w:proofErr w:type="gramStart"/>
      <w:r w:rsidRPr="000C7A95">
        <w:t>roles</w:t>
      </w:r>
      <w:proofErr w:type="gramEnd"/>
    </w:p>
    <w:p w14:paraId="1FC52009" w14:textId="2FFD58ED" w:rsidR="000C7A95" w:rsidRPr="000C7A95" w:rsidRDefault="000C7A95" w:rsidP="000C7A95">
      <w:pPr>
        <w:pStyle w:val="ListParagraph"/>
        <w:numPr>
          <w:ilvl w:val="0"/>
          <w:numId w:val="4"/>
        </w:numPr>
        <w:tabs>
          <w:tab w:val="center" w:pos="4680"/>
        </w:tabs>
      </w:pPr>
      <w:r w:rsidRPr="000C7A95">
        <w:t>Technical questions</w:t>
      </w:r>
    </w:p>
    <w:p w14:paraId="25493798" w14:textId="7332C17E" w:rsidR="000C7A95" w:rsidRPr="000C7A95" w:rsidRDefault="000C7A95" w:rsidP="000C7A95">
      <w:pPr>
        <w:pStyle w:val="ListParagraph"/>
        <w:numPr>
          <w:ilvl w:val="0"/>
          <w:numId w:val="4"/>
        </w:numPr>
        <w:tabs>
          <w:tab w:val="center" w:pos="4680"/>
        </w:tabs>
      </w:pPr>
      <w:r w:rsidRPr="000C7A95">
        <w:t>Behavioral questions</w:t>
      </w:r>
    </w:p>
    <w:p w14:paraId="1AFEDA22" w14:textId="4FAF79FF" w:rsidR="000C7A95" w:rsidRPr="000C7A95" w:rsidRDefault="000C7A95" w:rsidP="000C7A95">
      <w:pPr>
        <w:pStyle w:val="ListParagraph"/>
        <w:numPr>
          <w:ilvl w:val="0"/>
          <w:numId w:val="4"/>
        </w:numPr>
        <w:tabs>
          <w:tab w:val="center" w:pos="4680"/>
        </w:tabs>
      </w:pPr>
      <w:r w:rsidRPr="000C7A95">
        <w:t>Candidates questions</w:t>
      </w:r>
    </w:p>
    <w:tbl>
      <w:tblPr>
        <w:tblStyle w:val="TableGrid"/>
        <w:tblW w:w="9469" w:type="dxa"/>
        <w:tblLook w:val="04A0" w:firstRow="1" w:lastRow="0" w:firstColumn="1" w:lastColumn="0" w:noHBand="0" w:noVBand="1"/>
      </w:tblPr>
      <w:tblGrid>
        <w:gridCol w:w="9469"/>
      </w:tblGrid>
      <w:tr w:rsidR="00C97DCB" w14:paraId="1B0E6B74" w14:textId="77777777" w:rsidTr="00DE10CF">
        <w:trPr>
          <w:trHeight w:val="374"/>
        </w:trPr>
        <w:tc>
          <w:tcPr>
            <w:tcW w:w="9469" w:type="dxa"/>
            <w:shd w:val="clear" w:color="auto" w:fill="FFE599" w:themeFill="accent4" w:themeFillTint="66"/>
          </w:tcPr>
          <w:p w14:paraId="7DD62320" w14:textId="00AEBCE1" w:rsidR="00C97DCB" w:rsidRPr="00C97DCB" w:rsidRDefault="00C97DCB" w:rsidP="00AA1877">
            <w:pPr>
              <w:rPr>
                <w:b/>
                <w:bCs/>
                <w:sz w:val="24"/>
                <w:szCs w:val="24"/>
              </w:rPr>
            </w:pPr>
            <w:r w:rsidRPr="00C97DCB">
              <w:rPr>
                <w:b/>
                <w:bCs/>
                <w:sz w:val="24"/>
                <w:szCs w:val="24"/>
              </w:rPr>
              <w:lastRenderedPageBreak/>
              <w:t>VERIFICATION</w:t>
            </w:r>
          </w:p>
        </w:tc>
      </w:tr>
      <w:tr w:rsidR="00C97DCB" w14:paraId="252D9B50" w14:textId="77777777" w:rsidTr="00C97DCB">
        <w:trPr>
          <w:trHeight w:val="1907"/>
        </w:trPr>
        <w:tc>
          <w:tcPr>
            <w:tcW w:w="9469" w:type="dxa"/>
          </w:tcPr>
          <w:p w14:paraId="0FD4D95B" w14:textId="1CAD0367" w:rsidR="00C97DCB" w:rsidRPr="00C97DCB" w:rsidRDefault="00C97DCB" w:rsidP="00C97DCB">
            <w:pPr>
              <w:rPr>
                <w:b/>
                <w:bCs/>
              </w:rPr>
            </w:pPr>
            <w:r w:rsidRPr="00C97DCB">
              <w:rPr>
                <w:b/>
                <w:bCs/>
              </w:rPr>
              <w:t xml:space="preserve">Right to work documents </w:t>
            </w:r>
            <w:r w:rsidR="00946BBB" w:rsidRPr="00C97DCB">
              <w:rPr>
                <w:b/>
                <w:bCs/>
              </w:rPr>
              <w:t>sighted.</w:t>
            </w:r>
          </w:p>
          <w:p w14:paraId="3B7ADAE4" w14:textId="13F74DF5" w:rsidR="00C97DCB" w:rsidRDefault="00C97DCB" w:rsidP="00C97DCB">
            <w:pPr>
              <w:pStyle w:val="ListParagraph"/>
              <w:numPr>
                <w:ilvl w:val="0"/>
                <w:numId w:val="5"/>
              </w:numPr>
            </w:pPr>
            <w:r>
              <w:t>Australia Birth Certificate</w:t>
            </w:r>
          </w:p>
          <w:p w14:paraId="11767611" w14:textId="7D3363DA" w:rsidR="00C97DCB" w:rsidRDefault="00C97DCB" w:rsidP="00C97DCB">
            <w:pPr>
              <w:pStyle w:val="ListParagraph"/>
              <w:numPr>
                <w:ilvl w:val="0"/>
                <w:numId w:val="5"/>
              </w:numPr>
            </w:pPr>
            <w:r>
              <w:t>Australian Citizenship Certificate</w:t>
            </w:r>
          </w:p>
          <w:p w14:paraId="378A9702" w14:textId="31BEF2E9" w:rsidR="00C97DCB" w:rsidRDefault="00C97DCB" w:rsidP="00C97DCB">
            <w:pPr>
              <w:pStyle w:val="ListParagraph"/>
              <w:numPr>
                <w:ilvl w:val="0"/>
                <w:numId w:val="5"/>
              </w:numPr>
            </w:pPr>
            <w:r>
              <w:t>Australian or New Zealand Passport</w:t>
            </w:r>
          </w:p>
          <w:p w14:paraId="0579A1F9" w14:textId="726466F4" w:rsidR="00C97DCB" w:rsidRDefault="00C97DCB" w:rsidP="00C97DCB">
            <w:pPr>
              <w:pStyle w:val="ListParagraph"/>
              <w:numPr>
                <w:ilvl w:val="0"/>
                <w:numId w:val="5"/>
              </w:numPr>
            </w:pPr>
            <w:r>
              <w:t>If Foreign Passport is a valid work visa present</w:t>
            </w:r>
          </w:p>
          <w:p w14:paraId="5C9583C1" w14:textId="3AC336C9" w:rsidR="00C97DCB" w:rsidRDefault="00C97DCB" w:rsidP="00C97DCB">
            <w:pPr>
              <w:pStyle w:val="ListParagraph"/>
              <w:numPr>
                <w:ilvl w:val="0"/>
                <w:numId w:val="5"/>
              </w:numPr>
            </w:pPr>
            <w:r>
              <w:t>Evidence of permanent residence in Australia</w:t>
            </w:r>
          </w:p>
          <w:p w14:paraId="2B40D80D" w14:textId="77777777" w:rsidR="00C97DCB" w:rsidRDefault="00C97DCB" w:rsidP="00AA1877"/>
          <w:p w14:paraId="59392A4A" w14:textId="40BE3141" w:rsidR="00C97DCB" w:rsidRPr="00C97DCB" w:rsidRDefault="00C97DCB" w:rsidP="00AA1877">
            <w:pPr>
              <w:rPr>
                <w:b/>
                <w:bCs/>
              </w:rPr>
            </w:pPr>
            <w:r w:rsidRPr="00C97DCB">
              <w:rPr>
                <w:b/>
                <w:bCs/>
              </w:rPr>
              <w:t>Proof of Qualification sighted?</w:t>
            </w:r>
          </w:p>
          <w:p w14:paraId="5B7462BA" w14:textId="0A21238C" w:rsidR="00C97DCB" w:rsidRDefault="00C97DCB" w:rsidP="00C97DCB">
            <w:pPr>
              <w:pStyle w:val="ListParagraph"/>
              <w:numPr>
                <w:ilvl w:val="0"/>
                <w:numId w:val="5"/>
              </w:numPr>
            </w:pPr>
            <w:r>
              <w:t>Graduation Certificate</w:t>
            </w:r>
          </w:p>
          <w:p w14:paraId="345D6590" w14:textId="10CE9721" w:rsidR="00C97DCB" w:rsidRDefault="00C97DCB" w:rsidP="00C97DCB">
            <w:pPr>
              <w:pStyle w:val="ListParagraph"/>
              <w:numPr>
                <w:ilvl w:val="0"/>
                <w:numId w:val="5"/>
              </w:numPr>
            </w:pPr>
            <w:r>
              <w:t>Certificate of Completion</w:t>
            </w:r>
          </w:p>
          <w:p w14:paraId="60888376" w14:textId="04583129" w:rsidR="00C97DCB" w:rsidRDefault="00C97DCB" w:rsidP="00C97DCB">
            <w:pPr>
              <w:pStyle w:val="ListParagraph"/>
              <w:numPr>
                <w:ilvl w:val="0"/>
                <w:numId w:val="5"/>
              </w:numPr>
            </w:pPr>
            <w:r>
              <w:t>Trade Certificate</w:t>
            </w:r>
          </w:p>
          <w:p w14:paraId="133CF91D" w14:textId="011840BD" w:rsidR="00C97DCB" w:rsidRDefault="00C97DCB" w:rsidP="00AA1877"/>
        </w:tc>
      </w:tr>
    </w:tbl>
    <w:p w14:paraId="633CD2EF" w14:textId="77777777" w:rsidR="00C97DCB" w:rsidRPr="00AA1877" w:rsidRDefault="00C97DCB" w:rsidP="00AA1877"/>
    <w:tbl>
      <w:tblPr>
        <w:tblStyle w:val="TableGrid"/>
        <w:tblW w:w="9514" w:type="dxa"/>
        <w:tblLook w:val="04A0" w:firstRow="1" w:lastRow="0" w:firstColumn="1" w:lastColumn="0" w:noHBand="0" w:noVBand="1"/>
      </w:tblPr>
      <w:tblGrid>
        <w:gridCol w:w="9514"/>
      </w:tblGrid>
      <w:tr w:rsidR="00DF6B7F" w14:paraId="67C84475" w14:textId="77777777" w:rsidTr="00DE10CF">
        <w:trPr>
          <w:trHeight w:val="422"/>
        </w:trPr>
        <w:tc>
          <w:tcPr>
            <w:tcW w:w="9514" w:type="dxa"/>
            <w:shd w:val="clear" w:color="auto" w:fill="FFE599" w:themeFill="accent4" w:themeFillTint="66"/>
            <w:vAlign w:val="center"/>
          </w:tcPr>
          <w:p w14:paraId="695B1F2F" w14:textId="4C30FA65" w:rsidR="00DF6B7F" w:rsidRPr="00DE10CF" w:rsidRDefault="00DF6B7F" w:rsidP="00AA1877">
            <w:pPr>
              <w:rPr>
                <w:b/>
                <w:bCs/>
                <w:sz w:val="24"/>
                <w:szCs w:val="24"/>
              </w:rPr>
            </w:pPr>
            <w:r w:rsidRPr="00DF6B7F">
              <w:rPr>
                <w:b/>
                <w:bCs/>
                <w:sz w:val="24"/>
                <w:szCs w:val="24"/>
              </w:rPr>
              <w:t>WORK BACKGROUND</w:t>
            </w:r>
          </w:p>
        </w:tc>
      </w:tr>
      <w:tr w:rsidR="00DF6B7F" w14:paraId="0FD53DF2" w14:textId="77777777" w:rsidTr="00DF6B7F">
        <w:trPr>
          <w:trHeight w:val="3831"/>
        </w:trPr>
        <w:tc>
          <w:tcPr>
            <w:tcW w:w="9514" w:type="dxa"/>
          </w:tcPr>
          <w:p w14:paraId="66F8752D" w14:textId="75FE0F2E" w:rsidR="00DF6B7F" w:rsidRDefault="00DF6B7F" w:rsidP="00AA1877">
            <w:pPr>
              <w:rPr>
                <w:b/>
                <w:bCs/>
              </w:rPr>
            </w:pPr>
            <w:r w:rsidRPr="00DF6B7F">
              <w:rPr>
                <w:b/>
                <w:bCs/>
              </w:rPr>
              <w:t xml:space="preserve">Looking at your work background, how </w:t>
            </w:r>
            <w:r>
              <w:rPr>
                <w:b/>
                <w:bCs/>
              </w:rPr>
              <w:t>do you believe</w:t>
            </w:r>
            <w:r w:rsidRPr="00DF6B7F">
              <w:rPr>
                <w:b/>
                <w:bCs/>
              </w:rPr>
              <w:t xml:space="preserve"> your previous roles</w:t>
            </w:r>
            <w:r>
              <w:rPr>
                <w:b/>
                <w:bCs/>
              </w:rPr>
              <w:t xml:space="preserve"> have</w:t>
            </w:r>
            <w:r w:rsidRPr="00DF6B7F">
              <w:rPr>
                <w:b/>
                <w:bCs/>
              </w:rPr>
              <w:t xml:space="preserve"> prepared you for the challenges and opportunities I have </w:t>
            </w:r>
            <w:r>
              <w:rPr>
                <w:b/>
                <w:bCs/>
              </w:rPr>
              <w:t>described</w:t>
            </w:r>
            <w:r w:rsidRPr="00DF6B7F">
              <w:rPr>
                <w:b/>
                <w:bCs/>
              </w:rPr>
              <w:t xml:space="preserve"> in this role?</w:t>
            </w:r>
          </w:p>
          <w:p w14:paraId="2E993E84" w14:textId="14528396" w:rsidR="00DF6B7F" w:rsidRPr="00C97DCB" w:rsidRDefault="00DF6B7F" w:rsidP="00AA1877">
            <w:pPr>
              <w:rPr>
                <w:i/>
                <w:iCs/>
              </w:rPr>
            </w:pPr>
            <w:r w:rsidRPr="00C97DCB">
              <w:rPr>
                <w:i/>
                <w:iCs/>
              </w:rPr>
              <w:t>(</w:t>
            </w:r>
            <w:r w:rsidR="00C97DCB">
              <w:rPr>
                <w:i/>
                <w:iCs/>
              </w:rPr>
              <w:t>R</w:t>
            </w:r>
            <w:r w:rsidRPr="00C97DCB">
              <w:rPr>
                <w:i/>
                <w:iCs/>
              </w:rPr>
              <w:t>emember to listen for an understanding of your role and how closely their experience to date matches it)</w:t>
            </w:r>
          </w:p>
          <w:p w14:paraId="6F44F4EE" w14:textId="7AE901D4" w:rsidR="00DF6B7F" w:rsidRDefault="00DF6B7F" w:rsidP="00AA1877"/>
          <w:p w14:paraId="57F81781" w14:textId="63AA8282" w:rsidR="00DF6B7F" w:rsidRDefault="00DF6B7F" w:rsidP="00AA1877"/>
          <w:p w14:paraId="1F5D9C7B" w14:textId="77777777" w:rsidR="00DF6B7F" w:rsidRDefault="00DF6B7F" w:rsidP="00AA1877"/>
          <w:p w14:paraId="050470C5" w14:textId="77777777" w:rsidR="00DF6B7F" w:rsidRDefault="00DF6B7F" w:rsidP="00AA1877"/>
          <w:p w14:paraId="042406E3" w14:textId="77777777" w:rsidR="00DF6B7F" w:rsidRDefault="00DF6B7F" w:rsidP="00AA1877"/>
          <w:p w14:paraId="3FC4A0CC" w14:textId="77777777" w:rsidR="00DF6B7F" w:rsidRDefault="00DF6B7F" w:rsidP="00AA1877"/>
          <w:p w14:paraId="06B40274" w14:textId="77777777" w:rsidR="00DF6B7F" w:rsidRDefault="00DF6B7F" w:rsidP="00AA1877"/>
          <w:p w14:paraId="1441A397" w14:textId="77777777" w:rsidR="00DF6B7F" w:rsidRDefault="00DF6B7F" w:rsidP="00AA1877"/>
          <w:p w14:paraId="2F07D066" w14:textId="77777777" w:rsidR="00DF6B7F" w:rsidRDefault="00DF6B7F" w:rsidP="00AA1877"/>
          <w:p w14:paraId="1ED390E6" w14:textId="77777777" w:rsidR="00DF6B7F" w:rsidRDefault="00DF6B7F" w:rsidP="00AA1877"/>
          <w:p w14:paraId="506C1A2C" w14:textId="77777777" w:rsidR="00DE10CF" w:rsidRDefault="00DE10CF" w:rsidP="00AA1877"/>
          <w:p w14:paraId="30C3E86B" w14:textId="77777777" w:rsidR="00DE10CF" w:rsidRDefault="00DE10CF" w:rsidP="00AA1877"/>
          <w:p w14:paraId="3E5A672F" w14:textId="77777777" w:rsidR="00DE10CF" w:rsidRDefault="00DE10CF" w:rsidP="00AA1877"/>
          <w:p w14:paraId="6F8449FB" w14:textId="77777777" w:rsidR="00DE10CF" w:rsidRDefault="00DE10CF" w:rsidP="00AA1877"/>
          <w:p w14:paraId="2EB76B56" w14:textId="77777777" w:rsidR="00DE10CF" w:rsidRDefault="00DE10CF" w:rsidP="00AA1877"/>
          <w:p w14:paraId="32BBC054" w14:textId="77777777" w:rsidR="00DE10CF" w:rsidRDefault="00DE10CF" w:rsidP="00AA1877"/>
          <w:p w14:paraId="695BE4AC" w14:textId="77777777" w:rsidR="00DE10CF" w:rsidRDefault="00DE10CF" w:rsidP="00AA1877"/>
          <w:p w14:paraId="635AE34B" w14:textId="77777777" w:rsidR="00DE10CF" w:rsidRDefault="00DE10CF" w:rsidP="00AA1877"/>
          <w:p w14:paraId="00F0FF5D" w14:textId="77777777" w:rsidR="00DE10CF" w:rsidRDefault="00DE10CF" w:rsidP="00AA1877"/>
          <w:p w14:paraId="532661DD" w14:textId="77777777" w:rsidR="00DE10CF" w:rsidRDefault="00DE10CF" w:rsidP="00AA1877"/>
          <w:p w14:paraId="4E507BE5" w14:textId="77777777" w:rsidR="00DE10CF" w:rsidRDefault="00DE10CF" w:rsidP="00AA1877"/>
          <w:p w14:paraId="2AF3B22A" w14:textId="77777777" w:rsidR="00DE10CF" w:rsidRDefault="00DE10CF" w:rsidP="00AA1877"/>
          <w:p w14:paraId="3A2430AE" w14:textId="77777777" w:rsidR="00DE10CF" w:rsidRDefault="00DE10CF" w:rsidP="00AA1877"/>
          <w:p w14:paraId="08F73C69" w14:textId="4D33CB38" w:rsidR="00DE10CF" w:rsidRDefault="00DE10CF" w:rsidP="00AA1877"/>
        </w:tc>
      </w:tr>
    </w:tbl>
    <w:p w14:paraId="7FBC01CD" w14:textId="6A9E032A" w:rsidR="00AA1877" w:rsidRPr="00AA1877" w:rsidRDefault="00AA1877" w:rsidP="00AA1877"/>
    <w:p w14:paraId="4AEC5F76" w14:textId="63638F5D" w:rsidR="00AA1877" w:rsidRPr="00DE10CF" w:rsidRDefault="00DE10CF" w:rsidP="00AA1877">
      <w:pPr>
        <w:rPr>
          <w:b/>
          <w:bCs/>
          <w:sz w:val="24"/>
          <w:szCs w:val="24"/>
        </w:rPr>
      </w:pPr>
      <w:r w:rsidRPr="00DE10CF">
        <w:rPr>
          <w:b/>
          <w:bCs/>
          <w:sz w:val="24"/>
          <w:szCs w:val="24"/>
        </w:rPr>
        <w:lastRenderedPageBreak/>
        <w:t xml:space="preserve">Technical Questions:  </w:t>
      </w:r>
    </w:p>
    <w:p w14:paraId="0577BCE3" w14:textId="42DDE2C5" w:rsidR="00DE10CF" w:rsidRPr="00F7163E" w:rsidRDefault="00DE10CF" w:rsidP="00AA1877">
      <w:pPr>
        <w:rPr>
          <w:i/>
          <w:iCs/>
        </w:rPr>
      </w:pPr>
      <w:r w:rsidRPr="00F7163E">
        <w:rPr>
          <w:i/>
          <w:iCs/>
        </w:rPr>
        <w:t xml:space="preserve">All </w:t>
      </w:r>
      <w:r w:rsidR="00090E57">
        <w:rPr>
          <w:i/>
          <w:iCs/>
        </w:rPr>
        <w:t xml:space="preserve">roles </w:t>
      </w:r>
      <w:r w:rsidRPr="00F7163E">
        <w:rPr>
          <w:i/>
          <w:iCs/>
        </w:rPr>
        <w:t xml:space="preserve">require a level of technical </w:t>
      </w:r>
      <w:r w:rsidR="00F7163E">
        <w:rPr>
          <w:i/>
          <w:iCs/>
        </w:rPr>
        <w:t>capability</w:t>
      </w:r>
      <w:r w:rsidR="00946BBB">
        <w:rPr>
          <w:i/>
          <w:iCs/>
        </w:rPr>
        <w:t xml:space="preserve"> unless you are hiring for an intern or traineeship</w:t>
      </w:r>
      <w:r w:rsidRPr="00F7163E">
        <w:rPr>
          <w:i/>
          <w:iCs/>
        </w:rPr>
        <w:t xml:space="preserve">.  </w:t>
      </w:r>
      <w:r w:rsidR="00F7163E" w:rsidRPr="00F7163E">
        <w:rPr>
          <w:i/>
          <w:iCs/>
        </w:rPr>
        <w:t xml:space="preserve">Technical skills refer to the knowledge and ability required to successfully perform certain tasks.  </w:t>
      </w:r>
      <w:r w:rsidRPr="00F7163E">
        <w:rPr>
          <w:i/>
          <w:iCs/>
        </w:rPr>
        <w:t>Examples of technical skills include:</w:t>
      </w:r>
    </w:p>
    <w:p w14:paraId="56EA08A0" w14:textId="54207227" w:rsidR="00DE10CF" w:rsidRPr="00F7163E" w:rsidRDefault="00F7163E" w:rsidP="00DE10CF">
      <w:pPr>
        <w:pStyle w:val="ListParagraph"/>
        <w:numPr>
          <w:ilvl w:val="0"/>
          <w:numId w:val="5"/>
        </w:numPr>
        <w:rPr>
          <w:i/>
          <w:iCs/>
        </w:rPr>
      </w:pPr>
      <w:r w:rsidRPr="00F7163E">
        <w:rPr>
          <w:i/>
          <w:iCs/>
        </w:rPr>
        <w:t>Software</w:t>
      </w:r>
      <w:r w:rsidR="00DE10CF" w:rsidRPr="00F7163E">
        <w:rPr>
          <w:i/>
          <w:iCs/>
        </w:rPr>
        <w:t xml:space="preserve"> (programming languages, design packages, Microsoft Office suite</w:t>
      </w:r>
      <w:r w:rsidRPr="00F7163E">
        <w:rPr>
          <w:i/>
          <w:iCs/>
        </w:rPr>
        <w:t xml:space="preserve"> etc.)</w:t>
      </w:r>
    </w:p>
    <w:p w14:paraId="2EB29A41" w14:textId="4A5D9FF4" w:rsidR="00F7163E" w:rsidRPr="00F7163E" w:rsidRDefault="00F7163E" w:rsidP="00DE10CF">
      <w:pPr>
        <w:pStyle w:val="ListParagraph"/>
        <w:numPr>
          <w:ilvl w:val="0"/>
          <w:numId w:val="5"/>
        </w:numPr>
        <w:rPr>
          <w:i/>
          <w:iCs/>
        </w:rPr>
      </w:pPr>
      <w:r w:rsidRPr="00F7163E">
        <w:rPr>
          <w:i/>
          <w:iCs/>
        </w:rPr>
        <w:t>Business (contract negotiation, project management, data analysis etc.)</w:t>
      </w:r>
    </w:p>
    <w:p w14:paraId="71C14146" w14:textId="0B154372" w:rsidR="00F7163E" w:rsidRPr="00F7163E" w:rsidRDefault="00F7163E" w:rsidP="00DE10CF">
      <w:pPr>
        <w:pStyle w:val="ListParagraph"/>
        <w:numPr>
          <w:ilvl w:val="0"/>
          <w:numId w:val="5"/>
        </w:numPr>
        <w:rPr>
          <w:i/>
          <w:iCs/>
        </w:rPr>
      </w:pPr>
      <w:r w:rsidRPr="00F7163E">
        <w:rPr>
          <w:i/>
          <w:iCs/>
        </w:rPr>
        <w:t>Managerial (interpersonal Skills, Mentoring, Strategic Thinking etc.)</w:t>
      </w:r>
    </w:p>
    <w:p w14:paraId="3C11DCF3" w14:textId="7E0ECEB1" w:rsidR="00DE10CF" w:rsidRPr="00F7163E" w:rsidRDefault="00F7163E" w:rsidP="00AA1877">
      <w:pPr>
        <w:pStyle w:val="ListParagraph"/>
        <w:numPr>
          <w:ilvl w:val="0"/>
          <w:numId w:val="5"/>
        </w:numPr>
        <w:rPr>
          <w:i/>
          <w:iCs/>
        </w:rPr>
      </w:pPr>
      <w:r w:rsidRPr="00F7163E">
        <w:rPr>
          <w:i/>
          <w:iCs/>
        </w:rPr>
        <w:t>Digital Marketing (Blogging, Content Management, SEO, Web Analytics etc.)</w:t>
      </w:r>
    </w:p>
    <w:p w14:paraId="37286DE6" w14:textId="1EA4D852" w:rsidR="00AA1877" w:rsidRPr="00F7163E" w:rsidRDefault="00DE10CF" w:rsidP="00AA1877">
      <w:pPr>
        <w:rPr>
          <w:i/>
          <w:iCs/>
        </w:rPr>
      </w:pPr>
      <w:r w:rsidRPr="00F7163E">
        <w:rPr>
          <w:i/>
          <w:iCs/>
        </w:rPr>
        <w:t xml:space="preserve">Depending on the level of position you are recruiting for, it is important that you ascertain their technical competence at the start of the interview.  If technical skills are a critical component of </w:t>
      </w:r>
      <w:r w:rsidR="00F7163E" w:rsidRPr="00F7163E">
        <w:rPr>
          <w:i/>
          <w:iCs/>
        </w:rPr>
        <w:t>the role you are recruiting for</w:t>
      </w:r>
      <w:r w:rsidRPr="00F7163E">
        <w:rPr>
          <w:i/>
          <w:iCs/>
        </w:rPr>
        <w:t xml:space="preserve"> and you learn </w:t>
      </w:r>
      <w:r w:rsidR="00090E57">
        <w:rPr>
          <w:i/>
          <w:iCs/>
        </w:rPr>
        <w:t xml:space="preserve">through the interview </w:t>
      </w:r>
      <w:r w:rsidRPr="00F7163E">
        <w:rPr>
          <w:i/>
          <w:iCs/>
        </w:rPr>
        <w:t xml:space="preserve">that the candidate is simply not at the level you require, you may decide to politely end the interview at this point and thank the candidate for their time.  </w:t>
      </w:r>
      <w:proofErr w:type="gramStart"/>
      <w:r w:rsidRPr="00F7163E">
        <w:rPr>
          <w:i/>
          <w:iCs/>
        </w:rPr>
        <w:t>If</w:t>
      </w:r>
      <w:proofErr w:type="gramEnd"/>
      <w:r w:rsidRPr="00F7163E">
        <w:rPr>
          <w:i/>
          <w:iCs/>
        </w:rPr>
        <w:t xml:space="preserve"> however, these skills can be taught</w:t>
      </w:r>
      <w:r w:rsidR="00F7163E" w:rsidRPr="00F7163E">
        <w:rPr>
          <w:i/>
          <w:iCs/>
        </w:rPr>
        <w:t>, then it is highly recommended that you progress the interview through to the Behavioral questions.</w:t>
      </w:r>
      <w:r w:rsidR="00946BBB">
        <w:rPr>
          <w:i/>
          <w:iCs/>
        </w:rPr>
        <w:t xml:space="preserve">  A list of Technical questions is available in the supporting documentation entitled ‘</w:t>
      </w:r>
      <w:r w:rsidR="00946BBB" w:rsidRPr="00B702E0">
        <w:rPr>
          <w:b/>
          <w:bCs/>
          <w:i/>
          <w:iCs/>
        </w:rPr>
        <w:t>Interview Question Library’</w:t>
      </w:r>
      <w:r w:rsidR="00946BBB">
        <w:rPr>
          <w:i/>
          <w:iCs/>
        </w:rPr>
        <w:t>.</w:t>
      </w:r>
    </w:p>
    <w:tbl>
      <w:tblPr>
        <w:tblStyle w:val="TableGrid"/>
        <w:tblW w:w="0" w:type="auto"/>
        <w:tblLook w:val="04A0" w:firstRow="1" w:lastRow="0" w:firstColumn="1" w:lastColumn="0" w:noHBand="0" w:noVBand="1"/>
      </w:tblPr>
      <w:tblGrid>
        <w:gridCol w:w="9350"/>
      </w:tblGrid>
      <w:tr w:rsidR="00090E57" w:rsidRPr="00090E57" w14:paraId="1FCD5661" w14:textId="77777777" w:rsidTr="00090E57">
        <w:tc>
          <w:tcPr>
            <w:tcW w:w="9350" w:type="dxa"/>
            <w:shd w:val="clear" w:color="auto" w:fill="FFE599" w:themeFill="accent4" w:themeFillTint="66"/>
          </w:tcPr>
          <w:p w14:paraId="32E1E9A6" w14:textId="59990054" w:rsidR="00090E57" w:rsidRPr="00090E57" w:rsidRDefault="00AA6FE1" w:rsidP="00AA1877">
            <w:pPr>
              <w:rPr>
                <w:b/>
                <w:bCs/>
              </w:rPr>
            </w:pPr>
            <w:r>
              <w:rPr>
                <w:b/>
                <w:bCs/>
                <w:sz w:val="24"/>
                <w:szCs w:val="24"/>
              </w:rPr>
              <w:t>TECHNICAL QUESTION</w:t>
            </w:r>
            <w:r w:rsidR="00090E57" w:rsidRPr="00AA6FE1">
              <w:rPr>
                <w:b/>
                <w:bCs/>
                <w:sz w:val="24"/>
                <w:szCs w:val="24"/>
              </w:rPr>
              <w:t xml:space="preserve"> 1:</w:t>
            </w:r>
          </w:p>
        </w:tc>
      </w:tr>
      <w:tr w:rsidR="00090E57" w14:paraId="3CBF2CB8" w14:textId="77777777" w:rsidTr="00090E57">
        <w:tc>
          <w:tcPr>
            <w:tcW w:w="9350" w:type="dxa"/>
          </w:tcPr>
          <w:p w14:paraId="399125D7" w14:textId="77777777" w:rsidR="00090E57" w:rsidRDefault="00090E57" w:rsidP="00AA1877"/>
          <w:p w14:paraId="226E634D" w14:textId="77777777" w:rsidR="00090E57" w:rsidRDefault="00090E57" w:rsidP="00AA1877"/>
          <w:p w14:paraId="753D9D96" w14:textId="77777777" w:rsidR="00090E57" w:rsidRDefault="00090E57" w:rsidP="00AA1877"/>
          <w:p w14:paraId="67F19B19" w14:textId="77777777" w:rsidR="00090E57" w:rsidRDefault="00090E57" w:rsidP="00AA1877"/>
          <w:p w14:paraId="0D107F0D" w14:textId="77777777" w:rsidR="00090E57" w:rsidRDefault="00090E57" w:rsidP="00AA1877"/>
          <w:p w14:paraId="4AECF047" w14:textId="77777777" w:rsidR="00090E57" w:rsidRDefault="00090E57" w:rsidP="00AA1877"/>
          <w:p w14:paraId="4350F08C" w14:textId="77777777" w:rsidR="00090E57" w:rsidRDefault="00090E57" w:rsidP="00AA1877"/>
          <w:p w14:paraId="2555F358" w14:textId="77777777" w:rsidR="00090E57" w:rsidRDefault="00090E57" w:rsidP="00AA1877"/>
          <w:p w14:paraId="5DC6A153" w14:textId="77777777" w:rsidR="00090E57" w:rsidRDefault="00090E57" w:rsidP="00AA1877"/>
          <w:p w14:paraId="1C2EABBD" w14:textId="77777777" w:rsidR="00090E57" w:rsidRDefault="00090E57" w:rsidP="00AA1877"/>
          <w:p w14:paraId="393C4756" w14:textId="6912D395" w:rsidR="00090E57" w:rsidRDefault="00090E57" w:rsidP="00AA1877"/>
          <w:p w14:paraId="124BF7E3" w14:textId="07718381" w:rsidR="00090E57" w:rsidRDefault="00090E57" w:rsidP="00AA1877"/>
          <w:p w14:paraId="28CE9CA5" w14:textId="3FDEC601" w:rsidR="00090E57" w:rsidRDefault="00090E57" w:rsidP="00AA1877"/>
          <w:p w14:paraId="605EF7B7" w14:textId="36522224" w:rsidR="00090E57" w:rsidRDefault="00090E57" w:rsidP="00AA1877"/>
          <w:p w14:paraId="07F47FD2" w14:textId="49D84C5E" w:rsidR="00090E57" w:rsidRDefault="00090E57" w:rsidP="00AA1877"/>
          <w:p w14:paraId="09F68B04" w14:textId="77777777" w:rsidR="00090E57" w:rsidRDefault="00090E57" w:rsidP="00AA1877"/>
          <w:p w14:paraId="7EB4FF1D" w14:textId="105F5A87" w:rsidR="00090E57" w:rsidRDefault="00090E57" w:rsidP="00AA1877"/>
          <w:p w14:paraId="352099DA" w14:textId="3EBB0B80" w:rsidR="00090E57" w:rsidRDefault="00090E57" w:rsidP="00AA1877"/>
          <w:p w14:paraId="28B4F608" w14:textId="414F6427" w:rsidR="00090E57" w:rsidRDefault="00090E57" w:rsidP="00AA1877"/>
          <w:p w14:paraId="1DC1FE71" w14:textId="364AF976" w:rsidR="00090E57" w:rsidRDefault="00090E57" w:rsidP="00AA1877"/>
          <w:p w14:paraId="7550F77C" w14:textId="77777777" w:rsidR="00090E57" w:rsidRDefault="00090E57" w:rsidP="00AA1877"/>
          <w:p w14:paraId="2ECEE3F5" w14:textId="77777777" w:rsidR="00090E57" w:rsidRDefault="00090E57" w:rsidP="00AA1877"/>
          <w:p w14:paraId="31C104B6" w14:textId="77777777" w:rsidR="00090E57" w:rsidRDefault="00090E57" w:rsidP="00AA1877"/>
          <w:p w14:paraId="7982F3D0" w14:textId="77777777" w:rsidR="00090E57" w:rsidRDefault="00090E57" w:rsidP="00AA1877"/>
          <w:p w14:paraId="23778F3F" w14:textId="54DE918F" w:rsidR="00090E57" w:rsidRDefault="00090E57" w:rsidP="00AA1877"/>
        </w:tc>
      </w:tr>
      <w:tr w:rsidR="00AA6FE1" w14:paraId="166B75F1" w14:textId="77777777" w:rsidTr="00090E57">
        <w:tc>
          <w:tcPr>
            <w:tcW w:w="9350" w:type="dxa"/>
          </w:tcPr>
          <w:p w14:paraId="1D42600C" w14:textId="2F5C6F89" w:rsidR="00AA6FE1" w:rsidRPr="00AA6FE1" w:rsidRDefault="00AA6FE1" w:rsidP="00AA1877">
            <w:pPr>
              <w:rPr>
                <w:b/>
                <w:bCs/>
              </w:rPr>
            </w:pPr>
            <w:r w:rsidRPr="00AA6FE1">
              <w:rPr>
                <w:b/>
                <w:bCs/>
              </w:rPr>
              <w:t>SCORE out of 5:</w:t>
            </w:r>
          </w:p>
        </w:tc>
      </w:tr>
    </w:tbl>
    <w:p w14:paraId="778C8445" w14:textId="00AC0901" w:rsidR="00AA1877" w:rsidRDefault="00AA1877" w:rsidP="00AA1877"/>
    <w:tbl>
      <w:tblPr>
        <w:tblStyle w:val="TableGrid"/>
        <w:tblW w:w="0" w:type="auto"/>
        <w:tblLook w:val="04A0" w:firstRow="1" w:lastRow="0" w:firstColumn="1" w:lastColumn="0" w:noHBand="0" w:noVBand="1"/>
      </w:tblPr>
      <w:tblGrid>
        <w:gridCol w:w="9350"/>
      </w:tblGrid>
      <w:tr w:rsidR="00090E57" w:rsidRPr="00090E57" w14:paraId="3B62DCBE" w14:textId="77777777" w:rsidTr="00B43D81">
        <w:tc>
          <w:tcPr>
            <w:tcW w:w="9350" w:type="dxa"/>
            <w:shd w:val="clear" w:color="auto" w:fill="FFE599" w:themeFill="accent4" w:themeFillTint="66"/>
          </w:tcPr>
          <w:p w14:paraId="2B677792" w14:textId="4CA61611" w:rsidR="00090E57" w:rsidRPr="00090E57" w:rsidRDefault="00AA6FE1" w:rsidP="00B43D81">
            <w:pPr>
              <w:rPr>
                <w:b/>
                <w:bCs/>
              </w:rPr>
            </w:pPr>
            <w:r>
              <w:rPr>
                <w:b/>
                <w:bCs/>
                <w:sz w:val="24"/>
                <w:szCs w:val="24"/>
              </w:rPr>
              <w:lastRenderedPageBreak/>
              <w:t>TECHNICAL QUESTION</w:t>
            </w:r>
            <w:r w:rsidR="00090E57" w:rsidRPr="00AA6FE1">
              <w:rPr>
                <w:b/>
                <w:bCs/>
                <w:sz w:val="24"/>
                <w:szCs w:val="24"/>
              </w:rPr>
              <w:t xml:space="preserve"> 2:</w:t>
            </w:r>
          </w:p>
        </w:tc>
      </w:tr>
      <w:tr w:rsidR="00090E57" w14:paraId="35CC203B" w14:textId="77777777" w:rsidTr="00AA6FE1">
        <w:trPr>
          <w:trHeight w:val="5552"/>
        </w:trPr>
        <w:tc>
          <w:tcPr>
            <w:tcW w:w="9350" w:type="dxa"/>
          </w:tcPr>
          <w:p w14:paraId="5ABB25CC" w14:textId="77777777" w:rsidR="00090E57" w:rsidRDefault="00090E57" w:rsidP="00B43D81"/>
          <w:p w14:paraId="58A5F141" w14:textId="77777777" w:rsidR="00090E57" w:rsidRDefault="00090E57" w:rsidP="00B43D81"/>
          <w:p w14:paraId="712524E6" w14:textId="77777777" w:rsidR="00090E57" w:rsidRDefault="00090E57" w:rsidP="00B43D81"/>
          <w:p w14:paraId="3905870A" w14:textId="77777777" w:rsidR="00090E57" w:rsidRDefault="00090E57" w:rsidP="00B43D81"/>
          <w:p w14:paraId="241A4B4C" w14:textId="77777777" w:rsidR="00090E57" w:rsidRDefault="00090E57" w:rsidP="00B43D81"/>
          <w:p w14:paraId="1FC77316" w14:textId="77777777" w:rsidR="00090E57" w:rsidRDefault="00090E57" w:rsidP="00B43D81"/>
          <w:p w14:paraId="4196C99D" w14:textId="77777777" w:rsidR="00090E57" w:rsidRDefault="00090E57" w:rsidP="00B43D81"/>
          <w:p w14:paraId="50C175D5" w14:textId="77777777" w:rsidR="00090E57" w:rsidRDefault="00090E57" w:rsidP="00B43D81"/>
          <w:p w14:paraId="28D25881" w14:textId="77777777" w:rsidR="00090E57" w:rsidRDefault="00090E57" w:rsidP="00B43D81"/>
          <w:p w14:paraId="289A0476" w14:textId="77777777" w:rsidR="00090E57" w:rsidRDefault="00090E57" w:rsidP="00B43D81"/>
          <w:p w14:paraId="37A9F42A" w14:textId="77777777" w:rsidR="00090E57" w:rsidRDefault="00090E57" w:rsidP="00B43D81"/>
          <w:p w14:paraId="0E08CC2C" w14:textId="77777777" w:rsidR="00090E57" w:rsidRDefault="00090E57" w:rsidP="00B43D81"/>
          <w:p w14:paraId="7057F78C" w14:textId="79C0BB9A" w:rsidR="00090E57" w:rsidRDefault="00090E57" w:rsidP="00B43D81"/>
          <w:p w14:paraId="78A0EE7C" w14:textId="77777777" w:rsidR="00090E57" w:rsidRDefault="00090E57" w:rsidP="00B43D81"/>
          <w:p w14:paraId="3A548F50" w14:textId="77777777" w:rsidR="00AA6FE1" w:rsidRPr="00AA6FE1" w:rsidRDefault="00AA6FE1" w:rsidP="00AA6FE1"/>
          <w:p w14:paraId="0CF0A01A" w14:textId="77777777" w:rsidR="00AA6FE1" w:rsidRPr="00AA6FE1" w:rsidRDefault="00AA6FE1" w:rsidP="00AA6FE1"/>
          <w:p w14:paraId="18FCC311" w14:textId="77777777" w:rsidR="00AA6FE1" w:rsidRDefault="00AA6FE1" w:rsidP="00AA6FE1"/>
          <w:p w14:paraId="6F13412F" w14:textId="77777777" w:rsidR="00AA6FE1" w:rsidRDefault="00AA6FE1" w:rsidP="00AA6FE1"/>
          <w:p w14:paraId="6C488967" w14:textId="33D43573" w:rsidR="00AA6FE1" w:rsidRPr="00AA6FE1" w:rsidRDefault="00AA6FE1" w:rsidP="00AA6FE1"/>
        </w:tc>
      </w:tr>
      <w:tr w:rsidR="00AA6FE1" w14:paraId="3A31C2B2" w14:textId="77777777" w:rsidTr="00AA6FE1">
        <w:trPr>
          <w:trHeight w:val="368"/>
        </w:trPr>
        <w:tc>
          <w:tcPr>
            <w:tcW w:w="9350" w:type="dxa"/>
          </w:tcPr>
          <w:p w14:paraId="562DE833" w14:textId="799D3B4A" w:rsidR="00AA6FE1" w:rsidRPr="00AA6FE1" w:rsidRDefault="00AA6FE1" w:rsidP="00B43D81">
            <w:pPr>
              <w:rPr>
                <w:b/>
                <w:bCs/>
              </w:rPr>
            </w:pPr>
            <w:r w:rsidRPr="00AA6FE1">
              <w:rPr>
                <w:b/>
                <w:bCs/>
              </w:rPr>
              <w:t>SCORE out of 5:</w:t>
            </w:r>
          </w:p>
        </w:tc>
      </w:tr>
    </w:tbl>
    <w:p w14:paraId="00F87FBF" w14:textId="782E3441" w:rsidR="00AA1877" w:rsidRDefault="00AA1877" w:rsidP="00AA1877"/>
    <w:p w14:paraId="1F978964" w14:textId="77777777" w:rsidR="00AA6FE1" w:rsidRDefault="00AA6FE1" w:rsidP="00AA1877"/>
    <w:tbl>
      <w:tblPr>
        <w:tblStyle w:val="TableGrid"/>
        <w:tblW w:w="0" w:type="auto"/>
        <w:tblLook w:val="04A0" w:firstRow="1" w:lastRow="0" w:firstColumn="1" w:lastColumn="0" w:noHBand="0" w:noVBand="1"/>
      </w:tblPr>
      <w:tblGrid>
        <w:gridCol w:w="9350"/>
      </w:tblGrid>
      <w:tr w:rsidR="00090E57" w:rsidRPr="00090E57" w14:paraId="0ED08DDB" w14:textId="77777777" w:rsidTr="00B43D81">
        <w:tc>
          <w:tcPr>
            <w:tcW w:w="9350" w:type="dxa"/>
            <w:shd w:val="clear" w:color="auto" w:fill="FFE599" w:themeFill="accent4" w:themeFillTint="66"/>
          </w:tcPr>
          <w:p w14:paraId="701FCB8B" w14:textId="0E7949AC" w:rsidR="00090E57" w:rsidRPr="00090E57" w:rsidRDefault="00AA6FE1" w:rsidP="00B43D81">
            <w:pPr>
              <w:rPr>
                <w:b/>
                <w:bCs/>
              </w:rPr>
            </w:pPr>
            <w:r>
              <w:rPr>
                <w:b/>
                <w:bCs/>
                <w:sz w:val="24"/>
                <w:szCs w:val="24"/>
              </w:rPr>
              <w:t>TECHNICAL QUESTION</w:t>
            </w:r>
            <w:r w:rsidR="00090E57" w:rsidRPr="00AA6FE1">
              <w:rPr>
                <w:b/>
                <w:bCs/>
                <w:sz w:val="24"/>
                <w:szCs w:val="24"/>
              </w:rPr>
              <w:t xml:space="preserve"> 3:</w:t>
            </w:r>
          </w:p>
        </w:tc>
      </w:tr>
      <w:tr w:rsidR="00090E57" w14:paraId="250C02BA" w14:textId="77777777" w:rsidTr="00B43D81">
        <w:tc>
          <w:tcPr>
            <w:tcW w:w="9350" w:type="dxa"/>
          </w:tcPr>
          <w:p w14:paraId="71DED5DC" w14:textId="77777777" w:rsidR="00090E57" w:rsidRDefault="00090E57" w:rsidP="00B43D81"/>
          <w:p w14:paraId="0CBF47D2" w14:textId="77777777" w:rsidR="00090E57" w:rsidRDefault="00090E57" w:rsidP="00B43D81"/>
          <w:p w14:paraId="2132F02C" w14:textId="77777777" w:rsidR="00090E57" w:rsidRDefault="00090E57" w:rsidP="00B43D81"/>
          <w:p w14:paraId="3A349A42" w14:textId="77777777" w:rsidR="00090E57" w:rsidRDefault="00090E57" w:rsidP="00B43D81"/>
          <w:p w14:paraId="0F0E9A64" w14:textId="77777777" w:rsidR="00090E57" w:rsidRDefault="00090E57" w:rsidP="00B43D81"/>
          <w:p w14:paraId="3E459B96" w14:textId="77777777" w:rsidR="00090E57" w:rsidRDefault="00090E57" w:rsidP="00B43D81"/>
          <w:p w14:paraId="0F6E983F" w14:textId="3ADACB4B" w:rsidR="00090E57" w:rsidRDefault="00090E57" w:rsidP="00B43D81"/>
          <w:p w14:paraId="76B5C2C0" w14:textId="35FD3D08" w:rsidR="00090E57" w:rsidRDefault="00090E57" w:rsidP="00B43D81"/>
          <w:p w14:paraId="4F1B2A5B" w14:textId="6034C5B7" w:rsidR="00090E57" w:rsidRDefault="00090E57" w:rsidP="00B43D81"/>
          <w:p w14:paraId="6391E375" w14:textId="6ECFE182" w:rsidR="00090E57" w:rsidRDefault="00090E57" w:rsidP="00B43D81"/>
          <w:p w14:paraId="380B288B" w14:textId="1F1F4121" w:rsidR="00090E57" w:rsidRDefault="00090E57" w:rsidP="00B43D81"/>
          <w:p w14:paraId="076B5E4B" w14:textId="77777777" w:rsidR="00AA6FE1" w:rsidRDefault="00AA6FE1" w:rsidP="00B43D81"/>
          <w:p w14:paraId="38C3592D" w14:textId="77777777" w:rsidR="00AA6FE1" w:rsidRDefault="00AA6FE1" w:rsidP="00B43D81"/>
          <w:p w14:paraId="081ABBAB" w14:textId="77777777" w:rsidR="00AA6FE1" w:rsidRDefault="00AA6FE1" w:rsidP="00B43D81"/>
          <w:p w14:paraId="71CF0545" w14:textId="77777777" w:rsidR="00AA6FE1" w:rsidRDefault="00AA6FE1" w:rsidP="00B43D81"/>
          <w:p w14:paraId="5284A12E" w14:textId="77777777" w:rsidR="00AA6FE1" w:rsidRDefault="00AA6FE1" w:rsidP="00B43D81"/>
          <w:p w14:paraId="357E2B01" w14:textId="77777777" w:rsidR="00AA6FE1" w:rsidRDefault="00AA6FE1" w:rsidP="00B43D81"/>
          <w:p w14:paraId="56D42E96" w14:textId="452848D0" w:rsidR="00AA6FE1" w:rsidRDefault="00AA6FE1" w:rsidP="00B43D81"/>
        </w:tc>
      </w:tr>
      <w:tr w:rsidR="00AA6FE1" w14:paraId="3EE697AD" w14:textId="77777777" w:rsidTr="00B43D81">
        <w:tc>
          <w:tcPr>
            <w:tcW w:w="9350" w:type="dxa"/>
          </w:tcPr>
          <w:p w14:paraId="7DD71251" w14:textId="4A42D32E" w:rsidR="00AA6FE1" w:rsidRPr="00AA6FE1" w:rsidRDefault="00AA6FE1" w:rsidP="00B43D81">
            <w:pPr>
              <w:rPr>
                <w:b/>
                <w:bCs/>
              </w:rPr>
            </w:pPr>
            <w:r w:rsidRPr="00AA6FE1">
              <w:rPr>
                <w:b/>
                <w:bCs/>
              </w:rPr>
              <w:t>SCORE out of 5:</w:t>
            </w:r>
          </w:p>
        </w:tc>
      </w:tr>
      <w:tr w:rsidR="00090E57" w:rsidRPr="00090E57" w14:paraId="3BA0C96B" w14:textId="77777777" w:rsidTr="00B43D81">
        <w:tc>
          <w:tcPr>
            <w:tcW w:w="9350" w:type="dxa"/>
            <w:shd w:val="clear" w:color="auto" w:fill="FFE599" w:themeFill="accent4" w:themeFillTint="66"/>
          </w:tcPr>
          <w:p w14:paraId="6401FF02" w14:textId="61CE537C" w:rsidR="00090E57" w:rsidRPr="00090E57" w:rsidRDefault="00B35E4E" w:rsidP="00B43D81">
            <w:pPr>
              <w:rPr>
                <w:b/>
                <w:bCs/>
              </w:rPr>
            </w:pPr>
            <w:r>
              <w:rPr>
                <w:b/>
                <w:bCs/>
                <w:sz w:val="24"/>
                <w:szCs w:val="24"/>
              </w:rPr>
              <w:lastRenderedPageBreak/>
              <w:t>TECHNICAL QUESTION</w:t>
            </w:r>
            <w:r w:rsidR="00090E57" w:rsidRPr="00AA6FE1">
              <w:rPr>
                <w:b/>
                <w:bCs/>
                <w:sz w:val="24"/>
                <w:szCs w:val="24"/>
              </w:rPr>
              <w:t xml:space="preserve"> 4:</w:t>
            </w:r>
          </w:p>
        </w:tc>
      </w:tr>
      <w:tr w:rsidR="00090E57" w14:paraId="23BD88C9" w14:textId="77777777" w:rsidTr="00B43D81">
        <w:tc>
          <w:tcPr>
            <w:tcW w:w="9350" w:type="dxa"/>
          </w:tcPr>
          <w:p w14:paraId="225BD19C" w14:textId="77777777" w:rsidR="00090E57" w:rsidRDefault="00090E57" w:rsidP="00B43D81"/>
          <w:p w14:paraId="378508F1" w14:textId="77777777" w:rsidR="00090E57" w:rsidRDefault="00090E57" w:rsidP="00B43D81"/>
          <w:p w14:paraId="05B4D308" w14:textId="77777777" w:rsidR="00090E57" w:rsidRDefault="00090E57" w:rsidP="00B43D81"/>
          <w:p w14:paraId="05108658" w14:textId="77777777" w:rsidR="00090E57" w:rsidRDefault="00090E57" w:rsidP="00B43D81"/>
          <w:p w14:paraId="65FE866E" w14:textId="77777777" w:rsidR="00090E57" w:rsidRDefault="00090E57" w:rsidP="00B43D81"/>
          <w:p w14:paraId="70780718" w14:textId="77777777" w:rsidR="00090E57" w:rsidRDefault="00090E57" w:rsidP="00B43D81"/>
          <w:p w14:paraId="47B51B74" w14:textId="77777777" w:rsidR="00090E57" w:rsidRDefault="00090E57" w:rsidP="00B43D81"/>
          <w:p w14:paraId="09EB152C" w14:textId="77777777" w:rsidR="00090E57" w:rsidRDefault="00090E57" w:rsidP="00B43D81"/>
          <w:p w14:paraId="1A97FF45" w14:textId="77777777" w:rsidR="00090E57" w:rsidRDefault="00090E57" w:rsidP="00B43D81"/>
          <w:p w14:paraId="5428BC14" w14:textId="77777777" w:rsidR="00090E57" w:rsidRDefault="00090E57" w:rsidP="00B43D81"/>
          <w:p w14:paraId="39C42614" w14:textId="77777777" w:rsidR="00090E57" w:rsidRDefault="00090E57" w:rsidP="00B43D81"/>
          <w:p w14:paraId="34F5ACCD" w14:textId="29CF8DC7" w:rsidR="00090E57" w:rsidRDefault="00090E57" w:rsidP="00B43D81"/>
          <w:p w14:paraId="1A7EDD0B" w14:textId="0FF2A8FE" w:rsidR="00090E57" w:rsidRDefault="00090E57" w:rsidP="00B43D81"/>
          <w:p w14:paraId="6B49E260" w14:textId="0C7E6F5E" w:rsidR="00090E57" w:rsidRDefault="00090E57" w:rsidP="00B43D81"/>
          <w:p w14:paraId="4FF2FEA7" w14:textId="77777777" w:rsidR="00090E57" w:rsidRDefault="00090E57" w:rsidP="00B43D81"/>
          <w:p w14:paraId="436F668A" w14:textId="77777777" w:rsidR="00090E57" w:rsidRDefault="00090E57" w:rsidP="00B43D81"/>
        </w:tc>
      </w:tr>
      <w:tr w:rsidR="00DE11CB" w14:paraId="4D190D13" w14:textId="77777777" w:rsidTr="00B43D81">
        <w:tc>
          <w:tcPr>
            <w:tcW w:w="9350" w:type="dxa"/>
          </w:tcPr>
          <w:p w14:paraId="04370074" w14:textId="67E6E32E" w:rsidR="00DE11CB" w:rsidRPr="00DE11CB" w:rsidRDefault="00DE11CB" w:rsidP="00B43D81">
            <w:pPr>
              <w:rPr>
                <w:b/>
                <w:bCs/>
              </w:rPr>
            </w:pPr>
            <w:r w:rsidRPr="00DE11CB">
              <w:rPr>
                <w:b/>
                <w:bCs/>
              </w:rPr>
              <w:t>SCORE out of 5:</w:t>
            </w:r>
          </w:p>
        </w:tc>
      </w:tr>
    </w:tbl>
    <w:p w14:paraId="18F3CC6B" w14:textId="77777777" w:rsidR="00DE11CB" w:rsidRDefault="00DE11CB" w:rsidP="00AA1877">
      <w:pPr>
        <w:rPr>
          <w:b/>
          <w:bCs/>
          <w:sz w:val="24"/>
          <w:szCs w:val="24"/>
        </w:rPr>
      </w:pPr>
    </w:p>
    <w:p w14:paraId="3C1051A2" w14:textId="405394EF" w:rsidR="00090E57" w:rsidRPr="00090E57" w:rsidRDefault="00090E57" w:rsidP="00AA1877">
      <w:pPr>
        <w:rPr>
          <w:b/>
          <w:bCs/>
          <w:sz w:val="24"/>
          <w:szCs w:val="24"/>
        </w:rPr>
      </w:pPr>
      <w:r w:rsidRPr="00090E57">
        <w:rPr>
          <w:b/>
          <w:bCs/>
          <w:sz w:val="24"/>
          <w:szCs w:val="24"/>
        </w:rPr>
        <w:t xml:space="preserve">Behavioral </w:t>
      </w:r>
      <w:r w:rsidR="00FD0E68">
        <w:rPr>
          <w:b/>
          <w:bCs/>
          <w:sz w:val="24"/>
          <w:szCs w:val="24"/>
        </w:rPr>
        <w:t xml:space="preserve">&amp; Competency-based </w:t>
      </w:r>
      <w:r w:rsidRPr="00090E57">
        <w:rPr>
          <w:b/>
          <w:bCs/>
          <w:sz w:val="24"/>
          <w:szCs w:val="24"/>
        </w:rPr>
        <w:t>Questions:</w:t>
      </w:r>
    </w:p>
    <w:p w14:paraId="77F1CCB9" w14:textId="2EA9A9A7" w:rsidR="00B702E0" w:rsidRDefault="00D71414" w:rsidP="00AA1877">
      <w:r>
        <w:t>Behavioral</w:t>
      </w:r>
      <w:r w:rsidR="00946BBB">
        <w:t xml:space="preserve"> style of questioning is based on the premise that ‘past behavior is the best predictor of future behavior’.  It requires candidates to reflect on their past experiences and for the interviewer to consider their responses </w:t>
      </w:r>
      <w:proofErr w:type="gramStart"/>
      <w:r w:rsidR="00946BBB">
        <w:t>in light of</w:t>
      </w:r>
      <w:proofErr w:type="gramEnd"/>
      <w:r w:rsidR="00946BBB">
        <w:t xml:space="preserve"> what they believe the</w:t>
      </w:r>
      <w:r w:rsidR="00E52DCF">
        <w:t xml:space="preserve"> behaviors the</w:t>
      </w:r>
      <w:r w:rsidR="00946BBB">
        <w:t xml:space="preserve"> candidate requires to be successful in the role.  </w:t>
      </w:r>
      <w:r w:rsidR="00E52DCF">
        <w:t>Competency based questions</w:t>
      </w:r>
      <w:r w:rsidR="00D879FF">
        <w:t xml:space="preserve"> allows interviewers to focus in on specific experiences or skills that will have been developed through the course of a </w:t>
      </w:r>
      <w:proofErr w:type="gramStart"/>
      <w:r w:rsidR="00D879FF">
        <w:t>candidates</w:t>
      </w:r>
      <w:proofErr w:type="gramEnd"/>
      <w:r w:rsidR="00D879FF">
        <w:t xml:space="preserve"> career.  These can include items such as adaptability, communication, leadership etc.  </w:t>
      </w:r>
      <w:r w:rsidR="00946BBB">
        <w:t xml:space="preserve">Unlike Technical questions, this section of the interview requires the </w:t>
      </w:r>
      <w:r w:rsidR="00B702E0">
        <w:t xml:space="preserve">interviewer to consider responses carefully </w:t>
      </w:r>
      <w:proofErr w:type="gramStart"/>
      <w:r w:rsidR="00B702E0">
        <w:t>taking into account</w:t>
      </w:r>
      <w:proofErr w:type="gramEnd"/>
      <w:r w:rsidR="00B702E0">
        <w:t xml:space="preserve"> the words used and the selection of examples.  It is important to </w:t>
      </w:r>
      <w:r w:rsidR="00946BBB">
        <w:t xml:space="preserve">prompt </w:t>
      </w:r>
      <w:r w:rsidR="00B702E0">
        <w:t>candidates to provide further details until you are satisfied.  A library of Behavioral questions and follow-up</w:t>
      </w:r>
      <w:r w:rsidR="001C0168">
        <w:t>/probing</w:t>
      </w:r>
      <w:r w:rsidR="00B702E0">
        <w:t xml:space="preserve"> suggestions </w:t>
      </w:r>
      <w:r w:rsidR="001C0168">
        <w:t>are</w:t>
      </w:r>
      <w:r w:rsidR="00B702E0">
        <w:t xml:space="preserve"> available in the supporting documentation entitled ‘</w:t>
      </w:r>
      <w:r w:rsidR="00B702E0" w:rsidRPr="00B702E0">
        <w:rPr>
          <w:b/>
          <w:bCs/>
        </w:rPr>
        <w:t>Interview Question Library’</w:t>
      </w:r>
      <w:r w:rsidR="00B702E0">
        <w:t>.</w:t>
      </w:r>
    </w:p>
    <w:tbl>
      <w:tblPr>
        <w:tblStyle w:val="TableGrid"/>
        <w:tblW w:w="0" w:type="auto"/>
        <w:tblLook w:val="04A0" w:firstRow="1" w:lastRow="0" w:firstColumn="1" w:lastColumn="0" w:noHBand="0" w:noVBand="1"/>
      </w:tblPr>
      <w:tblGrid>
        <w:gridCol w:w="9350"/>
      </w:tblGrid>
      <w:tr w:rsidR="00B702E0" w14:paraId="149B92EC" w14:textId="77777777" w:rsidTr="00B702E0">
        <w:tc>
          <w:tcPr>
            <w:tcW w:w="9350" w:type="dxa"/>
            <w:shd w:val="clear" w:color="auto" w:fill="FFE599" w:themeFill="accent4" w:themeFillTint="66"/>
          </w:tcPr>
          <w:p w14:paraId="617D07A8" w14:textId="696F4684" w:rsidR="00B702E0" w:rsidRPr="00B702E0" w:rsidRDefault="00B35E4E" w:rsidP="00B702E0">
            <w:pPr>
              <w:rPr>
                <w:b/>
                <w:bCs/>
              </w:rPr>
            </w:pPr>
            <w:r>
              <w:rPr>
                <w:b/>
                <w:bCs/>
                <w:sz w:val="24"/>
                <w:szCs w:val="24"/>
              </w:rPr>
              <w:t>BEHAVIORAL QUESTION</w:t>
            </w:r>
            <w:r w:rsidR="00B702E0" w:rsidRPr="00AA6FE1">
              <w:rPr>
                <w:b/>
                <w:bCs/>
                <w:sz w:val="24"/>
                <w:szCs w:val="24"/>
              </w:rPr>
              <w:t xml:space="preserve"> 1:</w:t>
            </w:r>
          </w:p>
        </w:tc>
      </w:tr>
      <w:tr w:rsidR="00B702E0" w14:paraId="16E68270" w14:textId="77777777" w:rsidTr="00B702E0">
        <w:tc>
          <w:tcPr>
            <w:tcW w:w="9350" w:type="dxa"/>
          </w:tcPr>
          <w:p w14:paraId="74E9391F" w14:textId="77777777" w:rsidR="00B702E0" w:rsidRDefault="00B702E0" w:rsidP="00B702E0"/>
          <w:p w14:paraId="0C306755" w14:textId="77777777" w:rsidR="00B702E0" w:rsidRDefault="00B702E0" w:rsidP="00B702E0"/>
          <w:p w14:paraId="64317F21" w14:textId="77777777" w:rsidR="00B702E0" w:rsidRDefault="00B702E0" w:rsidP="00B702E0"/>
          <w:p w14:paraId="0EC645C4" w14:textId="77777777" w:rsidR="00B702E0" w:rsidRDefault="00B702E0" w:rsidP="00B702E0"/>
          <w:p w14:paraId="2BBBD2C6" w14:textId="77777777" w:rsidR="00B702E0" w:rsidRDefault="00B702E0" w:rsidP="00B702E0"/>
          <w:p w14:paraId="77DF6A1B" w14:textId="77777777" w:rsidR="00B702E0" w:rsidRDefault="00B702E0" w:rsidP="00B702E0"/>
          <w:p w14:paraId="1D0382CE" w14:textId="77777777" w:rsidR="00B702E0" w:rsidRDefault="00B702E0" w:rsidP="00B702E0"/>
          <w:p w14:paraId="41BA232E" w14:textId="77777777" w:rsidR="00B702E0" w:rsidRDefault="00B702E0" w:rsidP="00B702E0"/>
          <w:p w14:paraId="05AEFAAE" w14:textId="77777777" w:rsidR="00B702E0" w:rsidRDefault="00B702E0" w:rsidP="00B702E0"/>
          <w:p w14:paraId="64D1C6E4" w14:textId="77777777" w:rsidR="00B702E0" w:rsidRDefault="00B702E0" w:rsidP="00B702E0"/>
          <w:p w14:paraId="3BEB4B4C" w14:textId="77777777" w:rsidR="00B702E0" w:rsidRDefault="00B702E0" w:rsidP="00B702E0"/>
          <w:p w14:paraId="41650CFA" w14:textId="77777777" w:rsidR="00B702E0" w:rsidRDefault="00B702E0" w:rsidP="00B702E0"/>
          <w:p w14:paraId="5BB3333A" w14:textId="77777777" w:rsidR="00B702E0" w:rsidRDefault="00B702E0" w:rsidP="00B702E0"/>
          <w:p w14:paraId="2F6027E0" w14:textId="5CAFB4AD" w:rsidR="00B702E0" w:rsidRDefault="00B702E0" w:rsidP="00B702E0"/>
        </w:tc>
      </w:tr>
      <w:tr w:rsidR="00DE11CB" w14:paraId="0BE89A7E" w14:textId="77777777" w:rsidTr="00B702E0">
        <w:tc>
          <w:tcPr>
            <w:tcW w:w="9350" w:type="dxa"/>
          </w:tcPr>
          <w:p w14:paraId="4332B8CE" w14:textId="3863526F" w:rsidR="00DE11CB" w:rsidRPr="00DE11CB" w:rsidRDefault="00DE11CB" w:rsidP="00B702E0">
            <w:pPr>
              <w:rPr>
                <w:b/>
                <w:bCs/>
              </w:rPr>
            </w:pPr>
            <w:r w:rsidRPr="00DE11CB">
              <w:rPr>
                <w:b/>
                <w:bCs/>
              </w:rPr>
              <w:lastRenderedPageBreak/>
              <w:t>SCORE out of 5:</w:t>
            </w:r>
          </w:p>
        </w:tc>
      </w:tr>
    </w:tbl>
    <w:p w14:paraId="7C9EEA03" w14:textId="04C124DF" w:rsidR="00B702E0" w:rsidRDefault="00B702E0" w:rsidP="00B702E0"/>
    <w:tbl>
      <w:tblPr>
        <w:tblStyle w:val="TableGrid"/>
        <w:tblW w:w="0" w:type="auto"/>
        <w:tblLook w:val="04A0" w:firstRow="1" w:lastRow="0" w:firstColumn="1" w:lastColumn="0" w:noHBand="0" w:noVBand="1"/>
      </w:tblPr>
      <w:tblGrid>
        <w:gridCol w:w="9350"/>
      </w:tblGrid>
      <w:tr w:rsidR="00B702E0" w14:paraId="4170BB4E" w14:textId="77777777" w:rsidTr="00B702E0">
        <w:tc>
          <w:tcPr>
            <w:tcW w:w="9350" w:type="dxa"/>
            <w:shd w:val="clear" w:color="auto" w:fill="FFE599" w:themeFill="accent4" w:themeFillTint="66"/>
          </w:tcPr>
          <w:p w14:paraId="6C818FA6" w14:textId="24AB651D" w:rsidR="00B702E0" w:rsidRPr="00B702E0" w:rsidRDefault="00B35E4E" w:rsidP="00B702E0">
            <w:pPr>
              <w:rPr>
                <w:b/>
                <w:bCs/>
              </w:rPr>
            </w:pPr>
            <w:r>
              <w:rPr>
                <w:b/>
                <w:bCs/>
                <w:sz w:val="24"/>
                <w:szCs w:val="24"/>
              </w:rPr>
              <w:t>BEHAVIORAL QUESTION</w:t>
            </w:r>
            <w:r w:rsidR="00B702E0" w:rsidRPr="00AA6FE1">
              <w:rPr>
                <w:b/>
                <w:bCs/>
                <w:sz w:val="24"/>
                <w:szCs w:val="24"/>
              </w:rPr>
              <w:t xml:space="preserve"> 2:</w:t>
            </w:r>
          </w:p>
        </w:tc>
      </w:tr>
      <w:tr w:rsidR="00B702E0" w14:paraId="38B7FD43" w14:textId="77777777" w:rsidTr="00B702E0">
        <w:tc>
          <w:tcPr>
            <w:tcW w:w="9350" w:type="dxa"/>
          </w:tcPr>
          <w:p w14:paraId="66F735FA" w14:textId="77777777" w:rsidR="00B702E0" w:rsidRDefault="00B702E0" w:rsidP="00B702E0"/>
          <w:p w14:paraId="5AF3E1A4" w14:textId="77777777" w:rsidR="00B702E0" w:rsidRDefault="00B702E0" w:rsidP="00B702E0"/>
          <w:p w14:paraId="5D78E5A7" w14:textId="77777777" w:rsidR="00B702E0" w:rsidRDefault="00B702E0" w:rsidP="00B702E0"/>
          <w:p w14:paraId="16FA1B95" w14:textId="77777777" w:rsidR="00B702E0" w:rsidRDefault="00B702E0" w:rsidP="00B702E0"/>
          <w:p w14:paraId="016C2783" w14:textId="77777777" w:rsidR="00B702E0" w:rsidRDefault="00B702E0" w:rsidP="00B702E0"/>
          <w:p w14:paraId="4FC63902" w14:textId="77777777" w:rsidR="00B702E0" w:rsidRDefault="00B702E0" w:rsidP="00B702E0"/>
          <w:p w14:paraId="63637589" w14:textId="77777777" w:rsidR="00B702E0" w:rsidRDefault="00B702E0" w:rsidP="00B702E0"/>
          <w:p w14:paraId="2F138177" w14:textId="77777777" w:rsidR="00B702E0" w:rsidRDefault="00B702E0" w:rsidP="00B702E0"/>
          <w:p w14:paraId="1C7D7A14" w14:textId="77777777" w:rsidR="00B702E0" w:rsidRDefault="00B702E0" w:rsidP="00B702E0"/>
          <w:p w14:paraId="4E975F66" w14:textId="77777777" w:rsidR="00B702E0" w:rsidRDefault="00B702E0" w:rsidP="00B702E0"/>
          <w:p w14:paraId="78649461" w14:textId="69A5982F" w:rsidR="00B702E0" w:rsidRDefault="00B702E0" w:rsidP="00B702E0"/>
          <w:p w14:paraId="10CC3E8F" w14:textId="77777777" w:rsidR="00DE11CB" w:rsidRDefault="00DE11CB" w:rsidP="00B702E0"/>
          <w:p w14:paraId="3B582056" w14:textId="77777777" w:rsidR="00B702E0" w:rsidRDefault="00B702E0" w:rsidP="00B702E0"/>
          <w:p w14:paraId="4E541446" w14:textId="77777777" w:rsidR="00B702E0" w:rsidRDefault="00B702E0" w:rsidP="00B702E0"/>
          <w:p w14:paraId="723DEADA" w14:textId="7BAD8B17" w:rsidR="00B702E0" w:rsidRDefault="00B702E0" w:rsidP="00B702E0"/>
          <w:p w14:paraId="4BBDE844" w14:textId="4F846845" w:rsidR="00DE11CB" w:rsidRDefault="00DE11CB" w:rsidP="00B702E0"/>
          <w:p w14:paraId="25A10AAA" w14:textId="2E22EF4E" w:rsidR="00DE11CB" w:rsidRDefault="00DE11CB" w:rsidP="00B702E0"/>
          <w:p w14:paraId="0D434B1F" w14:textId="77777777" w:rsidR="00DE11CB" w:rsidRDefault="00DE11CB" w:rsidP="00B702E0"/>
          <w:p w14:paraId="1CCE7DAC" w14:textId="383206DC" w:rsidR="00B702E0" w:rsidRDefault="00B702E0" w:rsidP="00B702E0"/>
        </w:tc>
      </w:tr>
      <w:tr w:rsidR="00DE11CB" w14:paraId="65345344" w14:textId="77777777" w:rsidTr="00B702E0">
        <w:tc>
          <w:tcPr>
            <w:tcW w:w="9350" w:type="dxa"/>
          </w:tcPr>
          <w:p w14:paraId="1B213D2B" w14:textId="156109B4" w:rsidR="00DE11CB" w:rsidRPr="00DE11CB" w:rsidRDefault="00DE11CB" w:rsidP="00B702E0">
            <w:pPr>
              <w:rPr>
                <w:b/>
                <w:bCs/>
              </w:rPr>
            </w:pPr>
            <w:r w:rsidRPr="00DE11CB">
              <w:rPr>
                <w:b/>
                <w:bCs/>
              </w:rPr>
              <w:t>SCORE out of 5:</w:t>
            </w:r>
          </w:p>
        </w:tc>
      </w:tr>
    </w:tbl>
    <w:p w14:paraId="00B0289A" w14:textId="363D7523" w:rsidR="00B702E0" w:rsidRDefault="00B702E0" w:rsidP="00B702E0"/>
    <w:tbl>
      <w:tblPr>
        <w:tblStyle w:val="TableGrid"/>
        <w:tblW w:w="0" w:type="auto"/>
        <w:tblLook w:val="04A0" w:firstRow="1" w:lastRow="0" w:firstColumn="1" w:lastColumn="0" w:noHBand="0" w:noVBand="1"/>
      </w:tblPr>
      <w:tblGrid>
        <w:gridCol w:w="9350"/>
      </w:tblGrid>
      <w:tr w:rsidR="00B702E0" w14:paraId="2259AE25" w14:textId="77777777" w:rsidTr="00B702E0">
        <w:tc>
          <w:tcPr>
            <w:tcW w:w="9350" w:type="dxa"/>
            <w:shd w:val="clear" w:color="auto" w:fill="FFE599" w:themeFill="accent4" w:themeFillTint="66"/>
          </w:tcPr>
          <w:p w14:paraId="0882F0B9" w14:textId="0BACF8C8" w:rsidR="00B702E0" w:rsidRPr="00B702E0" w:rsidRDefault="00D71414" w:rsidP="00B702E0">
            <w:pPr>
              <w:rPr>
                <w:b/>
                <w:bCs/>
              </w:rPr>
            </w:pPr>
            <w:r>
              <w:rPr>
                <w:b/>
                <w:bCs/>
                <w:sz w:val="24"/>
                <w:szCs w:val="24"/>
              </w:rPr>
              <w:t>COMPETENCY-BASED QUESTION 1</w:t>
            </w:r>
            <w:r w:rsidR="00B702E0" w:rsidRPr="00AA6FE1">
              <w:rPr>
                <w:b/>
                <w:bCs/>
                <w:sz w:val="24"/>
                <w:szCs w:val="24"/>
              </w:rPr>
              <w:t xml:space="preserve">:  </w:t>
            </w:r>
          </w:p>
        </w:tc>
      </w:tr>
      <w:tr w:rsidR="00B702E0" w14:paraId="268525CD" w14:textId="77777777" w:rsidTr="00B702E0">
        <w:tc>
          <w:tcPr>
            <w:tcW w:w="9350" w:type="dxa"/>
          </w:tcPr>
          <w:p w14:paraId="4114EC8F" w14:textId="77777777" w:rsidR="00B702E0" w:rsidRDefault="00B702E0" w:rsidP="00B702E0"/>
          <w:p w14:paraId="2DB543D7" w14:textId="77777777" w:rsidR="00B702E0" w:rsidRDefault="00B702E0" w:rsidP="00B702E0"/>
          <w:p w14:paraId="5B01DE90" w14:textId="77777777" w:rsidR="00B702E0" w:rsidRDefault="00B702E0" w:rsidP="00B702E0"/>
          <w:p w14:paraId="0C7674A0" w14:textId="77777777" w:rsidR="00B702E0" w:rsidRDefault="00B702E0" w:rsidP="00B702E0"/>
          <w:p w14:paraId="32090FC6" w14:textId="77777777" w:rsidR="00B702E0" w:rsidRDefault="00B702E0" w:rsidP="00B702E0"/>
          <w:p w14:paraId="71628811" w14:textId="77777777" w:rsidR="00B702E0" w:rsidRDefault="00B702E0" w:rsidP="00B702E0"/>
          <w:p w14:paraId="7914D897" w14:textId="77777777" w:rsidR="00B702E0" w:rsidRDefault="00B702E0" w:rsidP="00B702E0"/>
          <w:p w14:paraId="5A860B2F" w14:textId="77777777" w:rsidR="00B702E0" w:rsidRDefault="00B702E0" w:rsidP="00B702E0"/>
          <w:p w14:paraId="230140CB" w14:textId="77777777" w:rsidR="00B702E0" w:rsidRDefault="00B702E0" w:rsidP="00B702E0"/>
          <w:p w14:paraId="0DBC4406" w14:textId="77777777" w:rsidR="00B702E0" w:rsidRDefault="00B702E0" w:rsidP="00B702E0"/>
          <w:p w14:paraId="74FD83C9" w14:textId="77777777" w:rsidR="00B702E0" w:rsidRDefault="00B702E0" w:rsidP="00B702E0"/>
          <w:p w14:paraId="1DDDEB57" w14:textId="77777777" w:rsidR="00B702E0" w:rsidRDefault="00B702E0" w:rsidP="00B702E0"/>
          <w:p w14:paraId="68A94FF5" w14:textId="0688B49E" w:rsidR="00B702E0" w:rsidRDefault="00B702E0" w:rsidP="00B702E0"/>
          <w:p w14:paraId="4585BB82" w14:textId="77777777" w:rsidR="00DE11CB" w:rsidRDefault="00DE11CB" w:rsidP="00B702E0"/>
          <w:p w14:paraId="76C79081" w14:textId="77777777" w:rsidR="00B702E0" w:rsidRDefault="00B702E0" w:rsidP="00B702E0"/>
          <w:p w14:paraId="04864A5E" w14:textId="3BA9E9C9" w:rsidR="00B702E0" w:rsidRDefault="00B702E0" w:rsidP="00B702E0"/>
          <w:p w14:paraId="007AA235" w14:textId="77777777" w:rsidR="00DE11CB" w:rsidRDefault="00DE11CB" w:rsidP="00B702E0"/>
          <w:p w14:paraId="571B1B89" w14:textId="77777777" w:rsidR="00B702E0" w:rsidRDefault="00B702E0" w:rsidP="00B702E0"/>
          <w:p w14:paraId="78AD8DA6" w14:textId="77777777" w:rsidR="00B702E0" w:rsidRDefault="00B702E0" w:rsidP="00B702E0"/>
          <w:p w14:paraId="657A791C" w14:textId="45FC3C99" w:rsidR="00B702E0" w:rsidRDefault="00B702E0" w:rsidP="00B702E0"/>
        </w:tc>
      </w:tr>
      <w:tr w:rsidR="00DE11CB" w14:paraId="7E3B4528" w14:textId="77777777" w:rsidTr="00B702E0">
        <w:tc>
          <w:tcPr>
            <w:tcW w:w="9350" w:type="dxa"/>
          </w:tcPr>
          <w:p w14:paraId="0358BC45" w14:textId="139A9CB8" w:rsidR="00DE11CB" w:rsidRPr="00DE11CB" w:rsidRDefault="00DE11CB" w:rsidP="00B702E0">
            <w:pPr>
              <w:rPr>
                <w:b/>
                <w:bCs/>
              </w:rPr>
            </w:pPr>
            <w:r w:rsidRPr="00DE11CB">
              <w:rPr>
                <w:b/>
                <w:bCs/>
              </w:rPr>
              <w:lastRenderedPageBreak/>
              <w:t>SCORE out of 5:</w:t>
            </w:r>
          </w:p>
        </w:tc>
      </w:tr>
    </w:tbl>
    <w:p w14:paraId="6EC37E0C" w14:textId="2D7AF937" w:rsidR="00B702E0" w:rsidRDefault="00B702E0" w:rsidP="00B702E0"/>
    <w:tbl>
      <w:tblPr>
        <w:tblStyle w:val="TableGrid"/>
        <w:tblW w:w="9469" w:type="dxa"/>
        <w:tblLook w:val="04A0" w:firstRow="1" w:lastRow="0" w:firstColumn="1" w:lastColumn="0" w:noHBand="0" w:noVBand="1"/>
      </w:tblPr>
      <w:tblGrid>
        <w:gridCol w:w="9469"/>
      </w:tblGrid>
      <w:tr w:rsidR="00B702E0" w14:paraId="76E556D2" w14:textId="77777777" w:rsidTr="00DE11CB">
        <w:trPr>
          <w:trHeight w:val="250"/>
        </w:trPr>
        <w:tc>
          <w:tcPr>
            <w:tcW w:w="9469" w:type="dxa"/>
            <w:shd w:val="clear" w:color="auto" w:fill="FFE599" w:themeFill="accent4" w:themeFillTint="66"/>
          </w:tcPr>
          <w:p w14:paraId="75090A84" w14:textId="02512196" w:rsidR="00B702E0" w:rsidRPr="00AA6FE1" w:rsidRDefault="00D71414" w:rsidP="00B702E0">
            <w:pPr>
              <w:rPr>
                <w:b/>
                <w:bCs/>
                <w:sz w:val="24"/>
                <w:szCs w:val="24"/>
              </w:rPr>
            </w:pPr>
            <w:r>
              <w:rPr>
                <w:b/>
                <w:bCs/>
                <w:sz w:val="24"/>
                <w:szCs w:val="24"/>
              </w:rPr>
              <w:t>COMPETENCY-BASED QUESTION 2</w:t>
            </w:r>
            <w:r w:rsidR="00B702E0" w:rsidRPr="00AA6FE1">
              <w:rPr>
                <w:b/>
                <w:bCs/>
                <w:sz w:val="24"/>
                <w:szCs w:val="24"/>
              </w:rPr>
              <w:t>:</w:t>
            </w:r>
          </w:p>
        </w:tc>
      </w:tr>
      <w:tr w:rsidR="00DE11CB" w14:paraId="3C7DB0E7" w14:textId="77777777" w:rsidTr="00DE11CB">
        <w:trPr>
          <w:trHeight w:val="250"/>
        </w:trPr>
        <w:tc>
          <w:tcPr>
            <w:tcW w:w="9469" w:type="dxa"/>
            <w:shd w:val="clear" w:color="auto" w:fill="FFFFFF" w:themeFill="background1"/>
          </w:tcPr>
          <w:p w14:paraId="4C2DB355" w14:textId="77777777" w:rsidR="00DE11CB" w:rsidRPr="00AA6FE1" w:rsidRDefault="00DE11CB" w:rsidP="00B702E0">
            <w:pPr>
              <w:rPr>
                <w:b/>
                <w:bCs/>
                <w:sz w:val="24"/>
                <w:szCs w:val="24"/>
              </w:rPr>
            </w:pPr>
          </w:p>
          <w:p w14:paraId="588CDB5A" w14:textId="77777777" w:rsidR="00DE11CB" w:rsidRPr="00AA6FE1" w:rsidRDefault="00DE11CB" w:rsidP="00B702E0">
            <w:pPr>
              <w:rPr>
                <w:b/>
                <w:bCs/>
                <w:sz w:val="24"/>
                <w:szCs w:val="24"/>
              </w:rPr>
            </w:pPr>
          </w:p>
          <w:p w14:paraId="48838A7F" w14:textId="77777777" w:rsidR="00DE11CB" w:rsidRPr="00AA6FE1" w:rsidRDefault="00DE11CB" w:rsidP="00B702E0">
            <w:pPr>
              <w:rPr>
                <w:b/>
                <w:bCs/>
                <w:sz w:val="24"/>
                <w:szCs w:val="24"/>
              </w:rPr>
            </w:pPr>
          </w:p>
          <w:p w14:paraId="35F4215C" w14:textId="77777777" w:rsidR="00DE11CB" w:rsidRPr="00AA6FE1" w:rsidRDefault="00DE11CB" w:rsidP="00B702E0">
            <w:pPr>
              <w:rPr>
                <w:b/>
                <w:bCs/>
                <w:sz w:val="24"/>
                <w:szCs w:val="24"/>
              </w:rPr>
            </w:pPr>
          </w:p>
          <w:p w14:paraId="1FC77E9A" w14:textId="77777777" w:rsidR="00DE11CB" w:rsidRPr="00AA6FE1" w:rsidRDefault="00DE11CB" w:rsidP="00B702E0">
            <w:pPr>
              <w:rPr>
                <w:b/>
                <w:bCs/>
                <w:sz w:val="24"/>
                <w:szCs w:val="24"/>
              </w:rPr>
            </w:pPr>
          </w:p>
          <w:p w14:paraId="051D3099" w14:textId="77777777" w:rsidR="00DE11CB" w:rsidRPr="00AA6FE1" w:rsidRDefault="00DE11CB" w:rsidP="00B702E0">
            <w:pPr>
              <w:rPr>
                <w:b/>
                <w:bCs/>
                <w:sz w:val="24"/>
                <w:szCs w:val="24"/>
              </w:rPr>
            </w:pPr>
          </w:p>
          <w:p w14:paraId="22B6ED50" w14:textId="77777777" w:rsidR="00DE11CB" w:rsidRPr="00AA6FE1" w:rsidRDefault="00DE11CB" w:rsidP="00B702E0">
            <w:pPr>
              <w:rPr>
                <w:b/>
                <w:bCs/>
                <w:sz w:val="24"/>
                <w:szCs w:val="24"/>
              </w:rPr>
            </w:pPr>
          </w:p>
          <w:p w14:paraId="3EF50341" w14:textId="77777777" w:rsidR="00DE11CB" w:rsidRPr="00AA6FE1" w:rsidRDefault="00DE11CB" w:rsidP="00B702E0">
            <w:pPr>
              <w:rPr>
                <w:b/>
                <w:bCs/>
                <w:sz w:val="24"/>
                <w:szCs w:val="24"/>
              </w:rPr>
            </w:pPr>
          </w:p>
          <w:p w14:paraId="5998BDBA" w14:textId="77777777" w:rsidR="00DE11CB" w:rsidRPr="00AA6FE1" w:rsidRDefault="00DE11CB" w:rsidP="00B702E0">
            <w:pPr>
              <w:rPr>
                <w:b/>
                <w:bCs/>
                <w:sz w:val="24"/>
                <w:szCs w:val="24"/>
              </w:rPr>
            </w:pPr>
          </w:p>
          <w:p w14:paraId="26E104A4" w14:textId="77777777" w:rsidR="00DE11CB" w:rsidRPr="00AA6FE1" w:rsidRDefault="00DE11CB" w:rsidP="00B702E0">
            <w:pPr>
              <w:rPr>
                <w:b/>
                <w:bCs/>
                <w:sz w:val="24"/>
                <w:szCs w:val="24"/>
              </w:rPr>
            </w:pPr>
          </w:p>
          <w:p w14:paraId="273066CE" w14:textId="77777777" w:rsidR="00DE11CB" w:rsidRPr="00AA6FE1" w:rsidRDefault="00DE11CB" w:rsidP="00B702E0">
            <w:pPr>
              <w:rPr>
                <w:b/>
                <w:bCs/>
                <w:sz w:val="24"/>
                <w:szCs w:val="24"/>
              </w:rPr>
            </w:pPr>
          </w:p>
          <w:p w14:paraId="0FB842C4" w14:textId="77777777" w:rsidR="00DE11CB" w:rsidRPr="00AA6FE1" w:rsidRDefault="00DE11CB" w:rsidP="00B702E0">
            <w:pPr>
              <w:rPr>
                <w:b/>
                <w:bCs/>
                <w:sz w:val="24"/>
                <w:szCs w:val="24"/>
              </w:rPr>
            </w:pPr>
          </w:p>
          <w:p w14:paraId="592D621A" w14:textId="77777777" w:rsidR="00DE11CB" w:rsidRPr="00AA6FE1" w:rsidRDefault="00DE11CB" w:rsidP="00B702E0">
            <w:pPr>
              <w:rPr>
                <w:b/>
                <w:bCs/>
                <w:sz w:val="24"/>
                <w:szCs w:val="24"/>
              </w:rPr>
            </w:pPr>
          </w:p>
          <w:p w14:paraId="7DFF0C09" w14:textId="2AE61E83" w:rsidR="00DE11CB" w:rsidRPr="00AA6FE1" w:rsidRDefault="00DE11CB" w:rsidP="00B702E0">
            <w:pPr>
              <w:rPr>
                <w:b/>
                <w:bCs/>
                <w:sz w:val="24"/>
                <w:szCs w:val="24"/>
              </w:rPr>
            </w:pPr>
          </w:p>
        </w:tc>
      </w:tr>
      <w:tr w:rsidR="00DE11CB" w14:paraId="0C810661" w14:textId="77777777" w:rsidTr="00DE11CB">
        <w:trPr>
          <w:trHeight w:val="250"/>
        </w:trPr>
        <w:tc>
          <w:tcPr>
            <w:tcW w:w="9469" w:type="dxa"/>
            <w:shd w:val="clear" w:color="auto" w:fill="FFFFFF" w:themeFill="background1"/>
          </w:tcPr>
          <w:p w14:paraId="1F07E24A" w14:textId="37225880" w:rsidR="00DE11CB" w:rsidRPr="00B702E0" w:rsidRDefault="00DE11CB" w:rsidP="00B702E0">
            <w:pPr>
              <w:rPr>
                <w:b/>
                <w:bCs/>
              </w:rPr>
            </w:pPr>
            <w:r>
              <w:rPr>
                <w:b/>
                <w:bCs/>
              </w:rPr>
              <w:t>SCORE out of 5:</w:t>
            </w:r>
          </w:p>
        </w:tc>
      </w:tr>
    </w:tbl>
    <w:p w14:paraId="1752E56A" w14:textId="77777777" w:rsidR="00B35E4E" w:rsidRDefault="00B35E4E" w:rsidP="00AA6FE1">
      <w:pPr>
        <w:rPr>
          <w:b/>
          <w:bCs/>
          <w:sz w:val="24"/>
          <w:szCs w:val="24"/>
        </w:rPr>
      </w:pPr>
    </w:p>
    <w:p w14:paraId="78B2608C" w14:textId="47FB8610" w:rsidR="00AA6FE1" w:rsidRPr="00AA6FE1" w:rsidRDefault="00AA6FE1" w:rsidP="00AA6FE1">
      <w:pPr>
        <w:rPr>
          <w:b/>
          <w:bCs/>
          <w:sz w:val="24"/>
          <w:szCs w:val="24"/>
        </w:rPr>
      </w:pPr>
      <w:r w:rsidRPr="00AA6FE1">
        <w:rPr>
          <w:b/>
          <w:bCs/>
          <w:sz w:val="24"/>
          <w:szCs w:val="24"/>
        </w:rPr>
        <w:t>Candidate Questions:</w:t>
      </w:r>
    </w:p>
    <w:p w14:paraId="553ED8E3" w14:textId="143031A6" w:rsidR="00B35E4E" w:rsidRDefault="00AA6FE1" w:rsidP="00AA6FE1">
      <w:r>
        <w:t xml:space="preserve">It is recommended that </w:t>
      </w:r>
      <w:r w:rsidR="00B35E4E">
        <w:t>towards the end of the interview</w:t>
      </w:r>
      <w:r>
        <w:t xml:space="preserve"> the candidate is provided the opportunity to ask questions.  </w:t>
      </w:r>
      <w:r w:rsidR="00B35E4E">
        <w:t>These should be noted for future reference below.</w:t>
      </w:r>
    </w:p>
    <w:tbl>
      <w:tblPr>
        <w:tblStyle w:val="TableGrid"/>
        <w:tblW w:w="0" w:type="auto"/>
        <w:tblLook w:val="04A0" w:firstRow="1" w:lastRow="0" w:firstColumn="1" w:lastColumn="0" w:noHBand="0" w:noVBand="1"/>
      </w:tblPr>
      <w:tblGrid>
        <w:gridCol w:w="9350"/>
      </w:tblGrid>
      <w:tr w:rsidR="00B35E4E" w14:paraId="6EF321AF" w14:textId="77777777" w:rsidTr="00B35E4E">
        <w:tc>
          <w:tcPr>
            <w:tcW w:w="9350" w:type="dxa"/>
            <w:shd w:val="clear" w:color="auto" w:fill="FFE599" w:themeFill="accent4" w:themeFillTint="66"/>
          </w:tcPr>
          <w:p w14:paraId="6F2EBC1A" w14:textId="657B2647" w:rsidR="00B35E4E" w:rsidRPr="00B35E4E" w:rsidRDefault="00B35E4E" w:rsidP="00AA6FE1">
            <w:pPr>
              <w:rPr>
                <w:b/>
                <w:bCs/>
              </w:rPr>
            </w:pPr>
            <w:r w:rsidRPr="00B35E4E">
              <w:rPr>
                <w:b/>
                <w:bCs/>
              </w:rPr>
              <w:t>CANDIDATE QUESTIONS:</w:t>
            </w:r>
          </w:p>
        </w:tc>
      </w:tr>
      <w:tr w:rsidR="00B35E4E" w14:paraId="06B7BB52" w14:textId="77777777" w:rsidTr="00B35E4E">
        <w:tc>
          <w:tcPr>
            <w:tcW w:w="9350" w:type="dxa"/>
          </w:tcPr>
          <w:p w14:paraId="669AB93E" w14:textId="77777777" w:rsidR="00B35E4E" w:rsidRDefault="00B35E4E" w:rsidP="00AA6FE1"/>
          <w:p w14:paraId="0F6555BE" w14:textId="4616A84D" w:rsidR="00B35E4E" w:rsidRDefault="00B35E4E" w:rsidP="00AA6FE1"/>
          <w:p w14:paraId="6E4371A7" w14:textId="2C6C1226" w:rsidR="00B35E4E" w:rsidRDefault="00B35E4E" w:rsidP="00AA6FE1"/>
          <w:p w14:paraId="490106A8" w14:textId="4769467A" w:rsidR="00B35E4E" w:rsidRDefault="00B35E4E" w:rsidP="00AA6FE1"/>
          <w:p w14:paraId="2CC1A24B" w14:textId="6237BF90" w:rsidR="00B35E4E" w:rsidRDefault="00B35E4E" w:rsidP="00AA6FE1"/>
          <w:p w14:paraId="0FBCF006" w14:textId="5E50E18E" w:rsidR="00B35E4E" w:rsidRDefault="00B35E4E" w:rsidP="00AA6FE1"/>
          <w:p w14:paraId="5FE9FA72" w14:textId="2E39DCE7" w:rsidR="00B35E4E" w:rsidRDefault="00B35E4E" w:rsidP="00AA6FE1"/>
          <w:p w14:paraId="7CDC5C8F" w14:textId="2CD7E791" w:rsidR="00B35E4E" w:rsidRDefault="00B35E4E" w:rsidP="00AA6FE1"/>
          <w:p w14:paraId="71DB64D6" w14:textId="08B86AAB" w:rsidR="00B35E4E" w:rsidRDefault="00B35E4E" w:rsidP="00AA6FE1"/>
          <w:p w14:paraId="25E0DE97" w14:textId="3EC810BC" w:rsidR="00B35E4E" w:rsidRDefault="00B35E4E" w:rsidP="00AA6FE1"/>
          <w:p w14:paraId="1C36D9E3" w14:textId="7F5187EB" w:rsidR="00B35E4E" w:rsidRDefault="00B35E4E" w:rsidP="00AA6FE1"/>
          <w:p w14:paraId="228E26AB" w14:textId="77777777" w:rsidR="00B35E4E" w:rsidRDefault="00B35E4E" w:rsidP="00AA6FE1"/>
          <w:p w14:paraId="7B641B9A" w14:textId="4A83E578" w:rsidR="00B35E4E" w:rsidRDefault="00B35E4E" w:rsidP="00AA6FE1"/>
          <w:p w14:paraId="4107169E" w14:textId="77777777" w:rsidR="00B35E4E" w:rsidRDefault="00B35E4E" w:rsidP="00AA6FE1"/>
          <w:p w14:paraId="65D6E5B7" w14:textId="77777777" w:rsidR="00B35E4E" w:rsidRDefault="00B35E4E" w:rsidP="00AA6FE1"/>
          <w:p w14:paraId="6D421B6E" w14:textId="77777777" w:rsidR="00B35E4E" w:rsidRDefault="00B35E4E" w:rsidP="00AA6FE1"/>
          <w:p w14:paraId="0E5E28F8" w14:textId="77777777" w:rsidR="00B35E4E" w:rsidRDefault="00B35E4E" w:rsidP="00AA6FE1"/>
          <w:p w14:paraId="085DAE60" w14:textId="77777777" w:rsidR="00B35E4E" w:rsidRDefault="00B35E4E" w:rsidP="00AA6FE1"/>
          <w:p w14:paraId="07BCF8E9" w14:textId="77777777" w:rsidR="00B35E4E" w:rsidRDefault="00B35E4E" w:rsidP="00AA6FE1"/>
          <w:p w14:paraId="00603AAD" w14:textId="0CF75678" w:rsidR="00B35E4E" w:rsidRDefault="00B35E4E" w:rsidP="00AA6FE1"/>
        </w:tc>
      </w:tr>
    </w:tbl>
    <w:p w14:paraId="5787219F" w14:textId="426E427E" w:rsidR="00B35E4E" w:rsidRPr="00B35E4E" w:rsidRDefault="00B35E4E" w:rsidP="00AA6FE1">
      <w:pPr>
        <w:rPr>
          <w:b/>
          <w:bCs/>
        </w:rPr>
      </w:pPr>
    </w:p>
    <w:p w14:paraId="1AF9BA7C" w14:textId="36A97CDB" w:rsidR="00B35E4E" w:rsidRPr="00B35E4E" w:rsidRDefault="00B35E4E" w:rsidP="00B35E4E">
      <w:pPr>
        <w:rPr>
          <w:b/>
          <w:bCs/>
          <w:sz w:val="24"/>
          <w:szCs w:val="24"/>
        </w:rPr>
      </w:pPr>
      <w:r w:rsidRPr="00B35E4E">
        <w:rPr>
          <w:b/>
          <w:bCs/>
          <w:sz w:val="24"/>
          <w:szCs w:val="24"/>
        </w:rPr>
        <w:t>Ending the interview:</w:t>
      </w:r>
    </w:p>
    <w:p w14:paraId="406319F9" w14:textId="4B00B288" w:rsidR="00B35E4E" w:rsidRDefault="00B35E4E" w:rsidP="00B35E4E">
      <w:r>
        <w:t>There are a series of administrative questions that should be asked at this stage to avoid confusion or the loss of a candidate through the process, these include the following:</w:t>
      </w:r>
    </w:p>
    <w:p w14:paraId="74CDE731" w14:textId="015CB66D" w:rsidR="00B35E4E" w:rsidRDefault="00B35E4E" w:rsidP="00B35E4E">
      <w:pPr>
        <w:pStyle w:val="ListParagraph"/>
        <w:numPr>
          <w:ilvl w:val="0"/>
          <w:numId w:val="5"/>
        </w:numPr>
      </w:pPr>
      <w:r>
        <w:t>Notice period at employer.  This may range from a day if the candidate is working as a contractor or up to 3 months.  Most notice periods are 4 weeks.</w:t>
      </w:r>
    </w:p>
    <w:p w14:paraId="5CCF16E3" w14:textId="410697B0" w:rsidR="00B35E4E" w:rsidRDefault="00B35E4E" w:rsidP="00B35E4E">
      <w:pPr>
        <w:pStyle w:val="ListParagraph"/>
        <w:numPr>
          <w:ilvl w:val="0"/>
          <w:numId w:val="5"/>
        </w:numPr>
      </w:pPr>
      <w:r>
        <w:t>Leave – Does the candidate have any booked upcoming leave that will need to be honored after their start date or during the selection process?</w:t>
      </w:r>
    </w:p>
    <w:p w14:paraId="34F5FF93" w14:textId="3C9349DC" w:rsidR="00B35E4E" w:rsidRDefault="00B35E4E" w:rsidP="00B35E4E">
      <w:pPr>
        <w:pStyle w:val="ListParagraph"/>
        <w:numPr>
          <w:ilvl w:val="0"/>
          <w:numId w:val="5"/>
        </w:numPr>
      </w:pPr>
      <w:r>
        <w:t>Are there any restrictions that you need to be aware of such as ‘restriction of trade’ clauses in their existing employment contracts?</w:t>
      </w:r>
    </w:p>
    <w:p w14:paraId="489EF8FC" w14:textId="553B2421" w:rsidR="00B35E4E" w:rsidRDefault="00B35E4E" w:rsidP="00B35E4E">
      <w:pPr>
        <w:pStyle w:val="ListParagraph"/>
        <w:numPr>
          <w:ilvl w:val="0"/>
          <w:numId w:val="5"/>
        </w:numPr>
      </w:pPr>
      <w:r>
        <w:t>Would the candidate be able to forward referee details and/or are the referee details contained in the CV still relevant?</w:t>
      </w:r>
    </w:p>
    <w:p w14:paraId="58E5F029" w14:textId="5A6C5657" w:rsidR="00B35E4E" w:rsidRDefault="00B35E4E" w:rsidP="00B35E4E">
      <w:pPr>
        <w:pStyle w:val="ListParagraph"/>
        <w:numPr>
          <w:ilvl w:val="0"/>
          <w:numId w:val="5"/>
        </w:numPr>
      </w:pPr>
      <w:r>
        <w:t xml:space="preserve">Salary:  It is important to </w:t>
      </w:r>
      <w:r w:rsidR="009571CB">
        <w:t>clarify</w:t>
      </w:r>
      <w:r>
        <w:t xml:space="preserve"> the hourly rate or annual salary expect</w:t>
      </w:r>
      <w:r w:rsidR="009571CB">
        <w:t>ations of</w:t>
      </w:r>
      <w:r>
        <w:t xml:space="preserve"> the </w:t>
      </w:r>
      <w:r w:rsidR="009571CB">
        <w:t>candidate</w:t>
      </w:r>
      <w:r>
        <w:t xml:space="preserve">.  Skipping this question can lead to </w:t>
      </w:r>
      <w:r w:rsidR="009571CB">
        <w:t>frustration and potential loss of the candidate at the end of the process.  Candidates may decline to answer this question in which case it is necessary to outline the anticipated compensation for the role.  This may either turn the candidate away or keep them interested in the position.</w:t>
      </w:r>
    </w:p>
    <w:p w14:paraId="0939298A" w14:textId="353E1CF0" w:rsidR="009571CB" w:rsidRDefault="009571CB" w:rsidP="00B35E4E">
      <w:pPr>
        <w:pStyle w:val="ListParagraph"/>
        <w:numPr>
          <w:ilvl w:val="0"/>
          <w:numId w:val="5"/>
        </w:numPr>
      </w:pPr>
      <w:r>
        <w:t>Prior to finishing the interview, clearly explain the next steps and offer the candidate a high-level timeframe of the recruitment process including necessary next steps which may include reference checks, second interview etc.  Note that it is unnecessary to immediately offer the candidate feedback.  It is recommended that you provide this feedback once your recruitment process has ended and you are ready to make a formal offer.</w:t>
      </w:r>
    </w:p>
    <w:p w14:paraId="2AE8FC81" w14:textId="472BA81F" w:rsidR="009571CB" w:rsidRPr="009571CB" w:rsidRDefault="009571CB" w:rsidP="009571CB"/>
    <w:p w14:paraId="70DD7D22" w14:textId="7C167350" w:rsidR="009571CB" w:rsidRPr="009571CB" w:rsidRDefault="009571CB" w:rsidP="009571CB"/>
    <w:p w14:paraId="0452CEE9" w14:textId="77D86415" w:rsidR="009571CB" w:rsidRDefault="009571CB" w:rsidP="009571CB"/>
    <w:p w14:paraId="4384769C" w14:textId="2BF85472" w:rsidR="009571CB" w:rsidRDefault="009571CB" w:rsidP="009571CB">
      <w:pPr>
        <w:tabs>
          <w:tab w:val="left" w:pos="2145"/>
        </w:tabs>
      </w:pPr>
      <w:r>
        <w:tab/>
        <w:t>--------------------------------- end ----------------------------------</w:t>
      </w:r>
    </w:p>
    <w:p w14:paraId="70CC67B6" w14:textId="77777777" w:rsidR="009571CB" w:rsidRPr="009571CB" w:rsidRDefault="009571CB" w:rsidP="009571CB">
      <w:pPr>
        <w:tabs>
          <w:tab w:val="left" w:pos="2145"/>
        </w:tabs>
      </w:pPr>
    </w:p>
    <w:sectPr w:rsidR="009571CB" w:rsidRPr="009571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7F572" w14:textId="77777777" w:rsidR="00B5414F" w:rsidRDefault="00B5414F" w:rsidP="00AB09D8">
      <w:pPr>
        <w:spacing w:after="0" w:line="240" w:lineRule="auto"/>
      </w:pPr>
      <w:r>
        <w:separator/>
      </w:r>
    </w:p>
  </w:endnote>
  <w:endnote w:type="continuationSeparator" w:id="0">
    <w:p w14:paraId="7BA1C271" w14:textId="77777777" w:rsidR="00B5414F" w:rsidRDefault="00B5414F" w:rsidP="00AB0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4BC7D" w14:textId="77777777" w:rsidR="00B5414F" w:rsidRDefault="00B5414F" w:rsidP="00AB09D8">
      <w:pPr>
        <w:spacing w:after="0" w:line="240" w:lineRule="auto"/>
      </w:pPr>
      <w:r>
        <w:separator/>
      </w:r>
    </w:p>
  </w:footnote>
  <w:footnote w:type="continuationSeparator" w:id="0">
    <w:p w14:paraId="6CC203B9" w14:textId="77777777" w:rsidR="00B5414F" w:rsidRDefault="00B5414F" w:rsidP="00AB09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F2F15" w14:textId="4E55BC5F" w:rsidR="00AB09D8" w:rsidRPr="00AB09D8" w:rsidRDefault="00DF6B7F" w:rsidP="00DF6B7F">
    <w:pPr>
      <w:pStyle w:val="Header"/>
      <w:tabs>
        <w:tab w:val="left" w:pos="3765"/>
      </w:tabs>
      <w:rPr>
        <w:b/>
        <w:bCs/>
      </w:rPr>
    </w:pPr>
    <w:r>
      <w:rPr>
        <w:noProof/>
      </w:rPr>
      <w:drawing>
        <wp:inline distT="0" distB="0" distL="0" distR="0" wp14:anchorId="513721A2" wp14:editId="2C53781C">
          <wp:extent cx="800100" cy="4641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820890" cy="476208"/>
                  </a:xfrm>
                  <a:prstGeom prst="rect">
                    <a:avLst/>
                  </a:prstGeom>
                </pic:spPr>
              </pic:pic>
            </a:graphicData>
          </a:graphic>
        </wp:inline>
      </w:drawing>
    </w:r>
    <w:r>
      <w:rPr>
        <w:noProof/>
      </w:rPr>
      <w:tab/>
      <w:t xml:space="preserve">                               </w:t>
    </w:r>
    <w:r>
      <w:rPr>
        <w:noProof/>
      </w:rPr>
      <w:tab/>
    </w:r>
    <w:r w:rsidRPr="00DF6B7F">
      <w:rPr>
        <w:b/>
        <w:bCs/>
        <w:noProof/>
        <w:sz w:val="28"/>
        <w:szCs w:val="28"/>
      </w:rPr>
      <w:t>INTERVIEWING GUIDE</w:t>
    </w:r>
  </w:p>
  <w:p w14:paraId="31AAB7EA" w14:textId="77777777" w:rsidR="00AB09D8" w:rsidRDefault="00AB0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C49C3"/>
    <w:multiLevelType w:val="hybridMultilevel"/>
    <w:tmpl w:val="38C0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17809"/>
    <w:multiLevelType w:val="hybridMultilevel"/>
    <w:tmpl w:val="71623904"/>
    <w:lvl w:ilvl="0" w:tplc="BCA48BDA">
      <w:numFmt w:val="bullet"/>
      <w:lvlText w:val=""/>
      <w:legacy w:legacy="1" w:legacySpace="0" w:legacyIndent="360"/>
      <w:lvlJc w:val="left"/>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50427D1"/>
    <w:multiLevelType w:val="hybridMultilevel"/>
    <w:tmpl w:val="71E27286"/>
    <w:lvl w:ilvl="0" w:tplc="BCA48BDA">
      <w:numFmt w:val="bullet"/>
      <w:lvlText w:val=""/>
      <w:legacy w:legacy="1" w:legacySpace="0" w:legacyIndent="360"/>
      <w:lvlJc w:val="left"/>
      <w:rPr>
        <w:rFonts w:ascii="Symbol" w:hAnsi="Symbol" w:hint="default"/>
      </w:rPr>
    </w:lvl>
    <w:lvl w:ilvl="1" w:tplc="0C090005">
      <w:start w:val="1"/>
      <w:numFmt w:val="bullet"/>
      <w:lvlText w:val=""/>
      <w:lvlJc w:val="left"/>
      <w:pPr>
        <w:tabs>
          <w:tab w:val="num" w:pos="2160"/>
        </w:tabs>
        <w:ind w:left="2160" w:hanging="360"/>
      </w:pPr>
      <w:rPr>
        <w:rFonts w:ascii="Wingdings" w:hAnsi="Wingdings"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BD71AC0"/>
    <w:multiLevelType w:val="hybridMultilevel"/>
    <w:tmpl w:val="391C2F00"/>
    <w:lvl w:ilvl="0" w:tplc="A7B0B242">
      <w:start w:val="1"/>
      <w:numFmt w:val="decimal"/>
      <w:lvlText w:val="%1."/>
      <w:lvlJc w:val="left"/>
      <w:pPr>
        <w:tabs>
          <w:tab w:val="num" w:pos="720"/>
        </w:tabs>
        <w:ind w:left="720" w:hanging="360"/>
      </w:pPr>
      <w:rPr>
        <w:rFonts w:hint="default"/>
        <w:b/>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6BD22A0"/>
    <w:multiLevelType w:val="hybridMultilevel"/>
    <w:tmpl w:val="B22A6F16"/>
    <w:lvl w:ilvl="0" w:tplc="0C09000F">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7BC758B4"/>
    <w:multiLevelType w:val="hybridMultilevel"/>
    <w:tmpl w:val="AEA80F80"/>
    <w:lvl w:ilvl="0" w:tplc="42727518">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D8"/>
    <w:rsid w:val="00090E57"/>
    <w:rsid w:val="000B263E"/>
    <w:rsid w:val="000C7A95"/>
    <w:rsid w:val="001C0168"/>
    <w:rsid w:val="00277AFD"/>
    <w:rsid w:val="003C7739"/>
    <w:rsid w:val="004D44E1"/>
    <w:rsid w:val="00661609"/>
    <w:rsid w:val="00733683"/>
    <w:rsid w:val="00806087"/>
    <w:rsid w:val="00830C3F"/>
    <w:rsid w:val="008D1DD0"/>
    <w:rsid w:val="00946BBB"/>
    <w:rsid w:val="009571CB"/>
    <w:rsid w:val="00AA1877"/>
    <w:rsid w:val="00AA6FE1"/>
    <w:rsid w:val="00AB09D8"/>
    <w:rsid w:val="00B35E4E"/>
    <w:rsid w:val="00B5414F"/>
    <w:rsid w:val="00B702E0"/>
    <w:rsid w:val="00C00BC2"/>
    <w:rsid w:val="00C97DCB"/>
    <w:rsid w:val="00D22059"/>
    <w:rsid w:val="00D71414"/>
    <w:rsid w:val="00D879FF"/>
    <w:rsid w:val="00DE10CF"/>
    <w:rsid w:val="00DE11CB"/>
    <w:rsid w:val="00DF6B7F"/>
    <w:rsid w:val="00E52DCF"/>
    <w:rsid w:val="00F7163E"/>
    <w:rsid w:val="00FA2C64"/>
    <w:rsid w:val="00FD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9DE01"/>
  <w15:chartTrackingRefBased/>
  <w15:docId w15:val="{CFE27EE8-A9A0-4C1A-AAE5-BD5C31172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0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9D8"/>
  </w:style>
  <w:style w:type="paragraph" w:styleId="Footer">
    <w:name w:val="footer"/>
    <w:basedOn w:val="Normal"/>
    <w:link w:val="FooterChar"/>
    <w:uiPriority w:val="99"/>
    <w:unhideWhenUsed/>
    <w:rsid w:val="00AB0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9D8"/>
  </w:style>
  <w:style w:type="paragraph" w:styleId="ListParagraph">
    <w:name w:val="List Paragraph"/>
    <w:basedOn w:val="Normal"/>
    <w:uiPriority w:val="34"/>
    <w:qFormat/>
    <w:rsid w:val="000C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Vickers</dc:creator>
  <cp:keywords/>
  <dc:description/>
  <cp:lastModifiedBy>Mark Vickers</cp:lastModifiedBy>
  <cp:revision>2</cp:revision>
  <dcterms:created xsi:type="dcterms:W3CDTF">2021-01-21T03:01:00Z</dcterms:created>
  <dcterms:modified xsi:type="dcterms:W3CDTF">2021-01-21T03:01:00Z</dcterms:modified>
</cp:coreProperties>
</file>